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A55CB" w14:textId="661E9AD4" w:rsidR="0051695A" w:rsidRDefault="0051695A"/>
    <w:p w14:paraId="1E12F1EE" w14:textId="3F26B100" w:rsidR="000F02AF" w:rsidRDefault="000F02AF" w:rsidP="0051695A">
      <w:pPr>
        <w:spacing w:before="100" w:beforeAutospacing="1" w:after="100" w:afterAutospacing="1"/>
        <w:rPr>
          <w:rFonts w:ascii="Montserrat Alternates Light" w:eastAsia="Times New Roman" w:hAnsi="Montserrat Alternates Light" w:cs="Arial"/>
          <w:b/>
          <w:bCs/>
          <w:sz w:val="32"/>
          <w:szCs w:val="32"/>
          <w:lang w:eastAsia="en-GB"/>
        </w:rPr>
      </w:pPr>
      <w:r>
        <w:rPr>
          <w:noProof/>
        </w:rPr>
        <w:drawing>
          <wp:anchor distT="0" distB="0" distL="114300" distR="114300" simplePos="0" relativeHeight="251658240" behindDoc="0" locked="0" layoutInCell="1" allowOverlap="1" wp14:anchorId="454403DB" wp14:editId="4A611BC0">
            <wp:simplePos x="0" y="0"/>
            <wp:positionH relativeFrom="column">
              <wp:posOffset>1714500</wp:posOffset>
            </wp:positionH>
            <wp:positionV relativeFrom="paragraph">
              <wp:posOffset>99695</wp:posOffset>
            </wp:positionV>
            <wp:extent cx="1943100" cy="939165"/>
            <wp:effectExtent l="0" t="0" r="12700" b="635"/>
            <wp:wrapTight wrapText="bothSides">
              <wp:wrapPolygon edited="0">
                <wp:start x="0" y="0"/>
                <wp:lineTo x="0" y="21030"/>
                <wp:lineTo x="8188" y="21030"/>
                <wp:lineTo x="19482" y="21030"/>
                <wp:lineTo x="21459" y="21030"/>
                <wp:lineTo x="21459" y="15189"/>
                <wp:lineTo x="15529" y="9347"/>
                <wp:lineTo x="21459" y="7594"/>
                <wp:lineTo x="21459" y="584"/>
                <wp:lineTo x="15812" y="0"/>
                <wp:lineTo x="0" y="0"/>
              </wp:wrapPolygon>
            </wp:wrapTight>
            <wp:docPr id="2" name="Picture 2" descr="Macintosh HD:Users:sue:Desktop:BC_logotype+strapline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e:Desktop:BC_logotype+strapline_blu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939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8EB1C" w14:textId="65328F5C" w:rsidR="000F02AF" w:rsidRDefault="000F02AF" w:rsidP="00B3798C">
      <w:pPr>
        <w:spacing w:before="100" w:beforeAutospacing="1" w:after="100" w:afterAutospacing="1"/>
        <w:rPr>
          <w:rFonts w:ascii="Montserrat Alternates Light" w:eastAsia="Times New Roman" w:hAnsi="Montserrat Alternates Light" w:cs="Arial"/>
          <w:b/>
          <w:bCs/>
          <w:sz w:val="32"/>
          <w:szCs w:val="32"/>
          <w:lang w:eastAsia="en-GB"/>
        </w:rPr>
      </w:pPr>
    </w:p>
    <w:p w14:paraId="5FB29B48" w14:textId="77777777" w:rsidR="00B3798C" w:rsidRDefault="00B3798C" w:rsidP="00B3798C">
      <w:pPr>
        <w:rPr>
          <w:rFonts w:ascii="Montserrat Alternates Light" w:eastAsia="Times New Roman" w:hAnsi="Montserrat Alternates Light" w:cs="Arial"/>
          <w:b/>
          <w:bCs/>
          <w:sz w:val="32"/>
          <w:szCs w:val="32"/>
          <w:lang w:eastAsia="en-GB"/>
        </w:rPr>
      </w:pPr>
    </w:p>
    <w:p w14:paraId="1966B528" w14:textId="11EDAEBB" w:rsidR="00B3798C" w:rsidRPr="00B3798C" w:rsidRDefault="000F02AF" w:rsidP="00B3798C">
      <w:pPr>
        <w:jc w:val="center"/>
        <w:rPr>
          <w:rFonts w:ascii="Montserrat Black" w:eastAsia="Times New Roman" w:hAnsi="Montserrat Black" w:cs="Arial"/>
          <w:sz w:val="28"/>
          <w:szCs w:val="28"/>
          <w:lang w:eastAsia="en-GB"/>
        </w:rPr>
      </w:pPr>
      <w:r w:rsidRPr="1AFB4F48">
        <w:rPr>
          <w:rFonts w:ascii="Montserrat Black" w:eastAsia="Times New Roman" w:hAnsi="Montserrat Black" w:cs="Arial"/>
          <w:sz w:val="28"/>
          <w:szCs w:val="28"/>
          <w:lang w:eastAsia="en-GB"/>
        </w:rPr>
        <w:t>JOB DESCRIPTION</w:t>
      </w:r>
    </w:p>
    <w:p w14:paraId="44FE07E2" w14:textId="1440807F" w:rsidR="00162035" w:rsidRDefault="00EF2CF5" w:rsidP="00B3798C">
      <w:pPr>
        <w:spacing w:line="259" w:lineRule="auto"/>
        <w:jc w:val="center"/>
        <w:rPr>
          <w:rFonts w:ascii="Montserrat Black" w:eastAsia="Times New Roman" w:hAnsi="Montserrat Black" w:cs="Times New Roman"/>
          <w:b/>
          <w:bCs/>
          <w:lang w:val="en-GB" w:eastAsia="en-GB"/>
        </w:rPr>
      </w:pPr>
      <w:r>
        <w:rPr>
          <w:rFonts w:ascii="Montserrat Black" w:eastAsia="Times New Roman" w:hAnsi="Montserrat Black" w:cs="Times New Roman"/>
          <w:b/>
          <w:bCs/>
          <w:lang w:val="en-GB" w:eastAsia="en-GB"/>
        </w:rPr>
        <w:t xml:space="preserve"> Sexual Health</w:t>
      </w:r>
      <w:r w:rsidR="00354B66">
        <w:rPr>
          <w:rFonts w:ascii="Montserrat Black" w:eastAsia="Times New Roman" w:hAnsi="Montserrat Black" w:cs="Times New Roman"/>
          <w:b/>
          <w:bCs/>
          <w:lang w:val="en-GB" w:eastAsia="en-GB"/>
        </w:rPr>
        <w:t xml:space="preserve"> Support Manager</w:t>
      </w:r>
    </w:p>
    <w:p w14:paraId="098E4E20" w14:textId="77777777" w:rsidR="00B3798C" w:rsidRPr="00162035" w:rsidRDefault="00B3798C" w:rsidP="00B3798C">
      <w:pPr>
        <w:spacing w:line="259" w:lineRule="auto"/>
        <w:jc w:val="center"/>
        <w:rPr>
          <w:rFonts w:ascii="Montserrat Black" w:eastAsia="Times New Roman" w:hAnsi="Montserrat Black" w:cs="Times New Roman"/>
          <w:b/>
          <w:bCs/>
          <w:lang w:val="en-GB" w:eastAsia="en-GB"/>
        </w:rPr>
      </w:pPr>
    </w:p>
    <w:p w14:paraId="24460526" w14:textId="1C5EC5F7" w:rsidR="00A14CB7" w:rsidRPr="002E7BC3" w:rsidRDefault="00B065FB" w:rsidP="00B7200A">
      <w:pPr>
        <w:pStyle w:val="Heading1"/>
        <w:keepLines w:val="0"/>
        <w:widowControl w:val="0"/>
        <w:numPr>
          <w:ilvl w:val="0"/>
          <w:numId w:val="1"/>
        </w:numPr>
        <w:suppressAutoHyphens/>
        <w:spacing w:before="0"/>
        <w:jc w:val="both"/>
        <w:rPr>
          <w:rFonts w:ascii="Montserrat Black" w:hAnsi="Montserrat Black" w:cs="Arial"/>
          <w:color w:val="000000" w:themeColor="text1"/>
          <w:sz w:val="20"/>
          <w:szCs w:val="20"/>
        </w:rPr>
      </w:pPr>
      <w:r w:rsidRPr="002E7BC3">
        <w:rPr>
          <w:rFonts w:ascii="Montserrat Black" w:hAnsi="Montserrat Black" w:cs="Arial"/>
          <w:color w:val="000000" w:themeColor="text1"/>
          <w:sz w:val="20"/>
          <w:szCs w:val="20"/>
        </w:rPr>
        <w:t>OUTLINE OF POST</w:t>
      </w:r>
    </w:p>
    <w:p w14:paraId="772C1F66" w14:textId="77777777" w:rsidR="00A14CB7" w:rsidRDefault="00A14CB7" w:rsidP="00A14CB7"/>
    <w:p w14:paraId="04D05CCF" w14:textId="1964684C" w:rsidR="000832A2" w:rsidRPr="002E7BC3" w:rsidRDefault="000832A2" w:rsidP="000832A2">
      <w:pPr>
        <w:suppressAutoHyphens/>
        <w:ind w:left="2880" w:hanging="2160"/>
        <w:jc w:val="both"/>
        <w:rPr>
          <w:rFonts w:ascii="Montserrat Medium" w:hAnsi="Montserrat Medium" w:cs="Arial"/>
          <w:bCs/>
          <w:sz w:val="22"/>
          <w:szCs w:val="22"/>
        </w:rPr>
      </w:pPr>
      <w:r w:rsidRPr="002E7BC3">
        <w:rPr>
          <w:rFonts w:ascii="Montserrat Black" w:hAnsi="Montserrat Black" w:cs="Arial"/>
          <w:b/>
          <w:bCs/>
          <w:spacing w:val="-3"/>
          <w:sz w:val="22"/>
          <w:szCs w:val="22"/>
        </w:rPr>
        <w:t>Job Titl</w:t>
      </w:r>
      <w:r w:rsidR="0036749A">
        <w:rPr>
          <w:rFonts w:ascii="Montserrat Black" w:hAnsi="Montserrat Black" w:cs="Arial"/>
          <w:b/>
          <w:bCs/>
          <w:spacing w:val="-3"/>
          <w:sz w:val="22"/>
          <w:szCs w:val="22"/>
        </w:rPr>
        <w:t>e</w:t>
      </w:r>
      <w:r w:rsidR="0036749A">
        <w:rPr>
          <w:rFonts w:ascii="Montserrat Black" w:hAnsi="Montserrat Black" w:cs="Arial"/>
          <w:b/>
          <w:bCs/>
          <w:spacing w:val="-3"/>
          <w:sz w:val="22"/>
          <w:szCs w:val="22"/>
        </w:rPr>
        <w:tab/>
      </w:r>
      <w:r w:rsidR="00EF2CF5" w:rsidRPr="00B3798C">
        <w:rPr>
          <w:rFonts w:ascii="Montserrat Black" w:hAnsi="Montserrat Black" w:cs="Arial"/>
          <w:bCs/>
          <w:spacing w:val="-3"/>
          <w:sz w:val="22"/>
          <w:szCs w:val="22"/>
        </w:rPr>
        <w:t>Sexual Health</w:t>
      </w:r>
      <w:r w:rsidR="00354B66" w:rsidRPr="00B3798C">
        <w:rPr>
          <w:rFonts w:ascii="Montserrat Black" w:hAnsi="Montserrat Black" w:cs="Arial"/>
          <w:bCs/>
          <w:spacing w:val="-3"/>
          <w:sz w:val="22"/>
          <w:szCs w:val="22"/>
        </w:rPr>
        <w:t xml:space="preserve"> Support Manager</w:t>
      </w:r>
    </w:p>
    <w:p w14:paraId="48851C5C" w14:textId="77777777" w:rsidR="000832A2" w:rsidRPr="00976F32" w:rsidRDefault="000832A2" w:rsidP="000832A2">
      <w:pPr>
        <w:suppressAutoHyphens/>
        <w:jc w:val="both"/>
        <w:rPr>
          <w:rFonts w:ascii="Montserrat Alternates Light" w:hAnsi="Montserrat Alternates Light" w:cs="Arial"/>
          <w:b/>
          <w:bCs/>
          <w:spacing w:val="-3"/>
          <w:sz w:val="22"/>
          <w:szCs w:val="22"/>
        </w:rPr>
      </w:pPr>
      <w:r w:rsidRPr="00976F32">
        <w:rPr>
          <w:rFonts w:ascii="Montserrat Alternates Light" w:hAnsi="Montserrat Alternates Light" w:cs="Arial"/>
          <w:b/>
          <w:spacing w:val="-3"/>
          <w:sz w:val="22"/>
          <w:szCs w:val="22"/>
        </w:rPr>
        <w:tab/>
      </w:r>
    </w:p>
    <w:p w14:paraId="359DC0E0" w14:textId="568CED82" w:rsidR="000832A2" w:rsidRDefault="000832A2" w:rsidP="000832A2">
      <w:pPr>
        <w:suppressAutoHyphens/>
        <w:ind w:left="2880" w:hanging="2160"/>
        <w:jc w:val="both"/>
        <w:rPr>
          <w:rFonts w:ascii="Montserrat Alternates Light" w:hAnsi="Montserrat Alternates Light" w:cs="Arial"/>
          <w:b/>
          <w:spacing w:val="-3"/>
          <w:sz w:val="22"/>
          <w:szCs w:val="22"/>
        </w:rPr>
      </w:pPr>
      <w:r w:rsidRPr="002E7BC3">
        <w:rPr>
          <w:rFonts w:ascii="Montserrat Black" w:hAnsi="Montserrat Black" w:cs="Arial"/>
          <w:b/>
          <w:bCs/>
          <w:spacing w:val="-3"/>
          <w:sz w:val="22"/>
          <w:szCs w:val="22"/>
        </w:rPr>
        <w:t>Contract</w:t>
      </w:r>
      <w:r w:rsidRPr="00976F32">
        <w:rPr>
          <w:rFonts w:ascii="Montserrat Alternates Light" w:hAnsi="Montserrat Alternates Light" w:cs="Arial"/>
          <w:b/>
          <w:spacing w:val="-3"/>
          <w:sz w:val="22"/>
          <w:szCs w:val="22"/>
        </w:rPr>
        <w:tab/>
      </w:r>
      <w:r w:rsidR="00354B66" w:rsidRPr="00B3798C">
        <w:rPr>
          <w:rFonts w:ascii="Montserrat Alternates Light" w:hAnsi="Montserrat Alternates Light" w:cs="Arial"/>
          <w:spacing w:val="-3"/>
          <w:sz w:val="22"/>
          <w:szCs w:val="22"/>
        </w:rPr>
        <w:t>6 Months FTC</w:t>
      </w:r>
    </w:p>
    <w:p w14:paraId="77806D77" w14:textId="14F454E3" w:rsidR="00B3798C" w:rsidRDefault="00B3798C" w:rsidP="000832A2">
      <w:pPr>
        <w:suppressAutoHyphens/>
        <w:ind w:left="2880" w:hanging="2160"/>
        <w:jc w:val="both"/>
        <w:rPr>
          <w:rFonts w:ascii="Montserrat Alternates Light" w:hAnsi="Montserrat Alternates Light" w:cs="Arial"/>
          <w:b/>
          <w:bCs/>
          <w:color w:val="FF0000"/>
          <w:spacing w:val="-3"/>
          <w:sz w:val="22"/>
          <w:szCs w:val="22"/>
        </w:rPr>
      </w:pPr>
    </w:p>
    <w:p w14:paraId="7C69363E" w14:textId="310FB7CD" w:rsidR="00B3798C" w:rsidRPr="00B3798C" w:rsidRDefault="00B3798C" w:rsidP="000832A2">
      <w:pPr>
        <w:suppressAutoHyphens/>
        <w:ind w:left="2880" w:hanging="2160"/>
        <w:jc w:val="both"/>
        <w:rPr>
          <w:rFonts w:ascii="Montserrat Alternates Light" w:hAnsi="Montserrat Alternates Light" w:cs="Arial"/>
          <w:b/>
          <w:bCs/>
          <w:spacing w:val="-3"/>
          <w:sz w:val="22"/>
          <w:szCs w:val="22"/>
        </w:rPr>
      </w:pPr>
      <w:r>
        <w:rPr>
          <w:rFonts w:ascii="Montserrat Alternates Light" w:hAnsi="Montserrat Alternates Light" w:cs="Arial"/>
          <w:b/>
          <w:bCs/>
          <w:spacing w:val="-3"/>
          <w:sz w:val="22"/>
          <w:szCs w:val="22"/>
        </w:rPr>
        <w:t>Salary</w:t>
      </w:r>
      <w:r>
        <w:rPr>
          <w:rFonts w:ascii="Montserrat Alternates Light" w:hAnsi="Montserrat Alternates Light" w:cs="Arial"/>
          <w:b/>
          <w:bCs/>
          <w:spacing w:val="-3"/>
          <w:sz w:val="22"/>
          <w:szCs w:val="22"/>
        </w:rPr>
        <w:tab/>
      </w:r>
      <w:r w:rsidRPr="00B3798C">
        <w:rPr>
          <w:rFonts w:ascii="Montserrat Alternates Light" w:hAnsi="Montserrat Alternates Light" w:cs="Arial"/>
          <w:bCs/>
          <w:spacing w:val="-3"/>
          <w:sz w:val="22"/>
          <w:szCs w:val="22"/>
        </w:rPr>
        <w:t>£35,000 (pro rata)</w:t>
      </w:r>
    </w:p>
    <w:p w14:paraId="7FFD27D7" w14:textId="77777777" w:rsidR="000832A2" w:rsidRPr="00976F32" w:rsidRDefault="000832A2" w:rsidP="000832A2">
      <w:pPr>
        <w:suppressAutoHyphens/>
        <w:ind w:left="2880" w:hanging="2160"/>
        <w:jc w:val="both"/>
        <w:rPr>
          <w:rFonts w:ascii="Montserrat Alternates Light" w:hAnsi="Montserrat Alternates Light" w:cs="Arial"/>
          <w:b/>
          <w:spacing w:val="-3"/>
          <w:sz w:val="22"/>
          <w:szCs w:val="22"/>
        </w:rPr>
      </w:pPr>
    </w:p>
    <w:p w14:paraId="2DEE5479" w14:textId="1B8D8F8D" w:rsidR="000832A2" w:rsidRPr="00B3798C" w:rsidRDefault="000832A2" w:rsidP="000832A2">
      <w:pPr>
        <w:suppressAutoHyphens/>
        <w:ind w:left="2880" w:hanging="2160"/>
        <w:jc w:val="both"/>
        <w:rPr>
          <w:rFonts w:ascii="Montserrat Alternates Light" w:hAnsi="Montserrat Alternates Light" w:cs="Arial"/>
          <w:bCs/>
          <w:color w:val="FF0000"/>
          <w:spacing w:val="-3"/>
          <w:sz w:val="22"/>
          <w:szCs w:val="22"/>
        </w:rPr>
      </w:pPr>
      <w:r w:rsidRPr="002E7BC3">
        <w:rPr>
          <w:rFonts w:ascii="Montserrat Black" w:hAnsi="Montserrat Black" w:cs="Arial"/>
          <w:b/>
          <w:bCs/>
          <w:spacing w:val="-3"/>
          <w:sz w:val="22"/>
          <w:szCs w:val="22"/>
        </w:rPr>
        <w:t>Hours</w:t>
      </w:r>
      <w:r w:rsidRPr="00976F32">
        <w:rPr>
          <w:rFonts w:ascii="Montserrat Alternates Light" w:hAnsi="Montserrat Alternates Light" w:cs="Arial"/>
          <w:b/>
          <w:spacing w:val="-3"/>
          <w:sz w:val="22"/>
          <w:szCs w:val="22"/>
        </w:rPr>
        <w:tab/>
        <w:t xml:space="preserve"> </w:t>
      </w:r>
      <w:r w:rsidR="00354B66" w:rsidRPr="00B3798C">
        <w:rPr>
          <w:rFonts w:ascii="Montserrat Alternates Light" w:hAnsi="Montserrat Alternates Light" w:cs="Arial"/>
          <w:spacing w:val="-3"/>
          <w:sz w:val="22"/>
          <w:szCs w:val="22"/>
        </w:rPr>
        <w:t>28</w:t>
      </w:r>
      <w:r w:rsidR="0036749A" w:rsidRPr="00B3798C">
        <w:rPr>
          <w:rFonts w:ascii="Montserrat Alternates Light" w:hAnsi="Montserrat Alternates Light" w:cs="Arial"/>
          <w:spacing w:val="-3"/>
          <w:sz w:val="22"/>
          <w:szCs w:val="22"/>
        </w:rPr>
        <w:t xml:space="preserve"> hours per week (</w:t>
      </w:r>
      <w:r w:rsidR="00354B66" w:rsidRPr="00B3798C">
        <w:rPr>
          <w:rFonts w:ascii="Montserrat Alternates Light" w:hAnsi="Montserrat Alternates Light" w:cs="Arial"/>
          <w:spacing w:val="-3"/>
          <w:sz w:val="22"/>
          <w:szCs w:val="22"/>
        </w:rPr>
        <w:t>0.8</w:t>
      </w:r>
      <w:r w:rsidR="0036749A" w:rsidRPr="00B3798C">
        <w:rPr>
          <w:rFonts w:ascii="Montserrat Alternates Light" w:hAnsi="Montserrat Alternates Light" w:cs="Arial"/>
          <w:spacing w:val="-3"/>
          <w:sz w:val="22"/>
          <w:szCs w:val="22"/>
        </w:rPr>
        <w:t xml:space="preserve"> FTE)</w:t>
      </w:r>
    </w:p>
    <w:p w14:paraId="2B2B790E" w14:textId="77777777" w:rsidR="000832A2" w:rsidRPr="00976F32" w:rsidRDefault="000832A2" w:rsidP="000832A2">
      <w:pPr>
        <w:suppressAutoHyphens/>
        <w:ind w:left="720"/>
        <w:jc w:val="both"/>
        <w:rPr>
          <w:rFonts w:ascii="Montserrat Alternates Light" w:hAnsi="Montserrat Alternates Light" w:cs="Arial"/>
          <w:b/>
          <w:color w:val="FF0000"/>
          <w:spacing w:val="-3"/>
          <w:sz w:val="22"/>
          <w:szCs w:val="22"/>
        </w:rPr>
      </w:pPr>
    </w:p>
    <w:p w14:paraId="3DCFD26C" w14:textId="0967E551" w:rsidR="000832A2" w:rsidRPr="00976F32" w:rsidRDefault="000832A2" w:rsidP="1AFB4F48">
      <w:pPr>
        <w:suppressAutoHyphens/>
        <w:rPr>
          <w:rFonts w:ascii="Montserrat Medium" w:hAnsi="Montserrat Medium" w:cs="Arial"/>
          <w:sz w:val="22"/>
          <w:szCs w:val="22"/>
        </w:rPr>
      </w:pPr>
      <w:r w:rsidRPr="00976F32">
        <w:rPr>
          <w:rFonts w:ascii="Montserrat Alternates Light" w:hAnsi="Montserrat Alternates Light" w:cs="Arial"/>
          <w:b/>
          <w:spacing w:val="-3"/>
          <w:sz w:val="22"/>
          <w:szCs w:val="22"/>
        </w:rPr>
        <w:tab/>
      </w:r>
      <w:r w:rsidRPr="002E7BC3">
        <w:rPr>
          <w:rFonts w:ascii="Montserrat Black" w:hAnsi="Montserrat Black" w:cs="Arial"/>
          <w:b/>
          <w:bCs/>
          <w:spacing w:val="-3"/>
          <w:sz w:val="22"/>
          <w:szCs w:val="22"/>
        </w:rPr>
        <w:t>Location</w:t>
      </w:r>
      <w:r w:rsidR="69887C1A" w:rsidRPr="002E7BC3">
        <w:rPr>
          <w:rFonts w:ascii="Montserrat Black" w:hAnsi="Montserrat Black" w:cs="Arial"/>
          <w:b/>
          <w:bCs/>
          <w:spacing w:val="-3"/>
          <w:sz w:val="22"/>
          <w:szCs w:val="22"/>
        </w:rPr>
        <w:t xml:space="preserve"> </w:t>
      </w:r>
      <w:r w:rsidRPr="00976F32">
        <w:rPr>
          <w:rFonts w:ascii="Montserrat Alternates Light" w:hAnsi="Montserrat Alternates Light" w:cs="Arial"/>
          <w:b/>
          <w:spacing w:val="-3"/>
          <w:sz w:val="22"/>
          <w:szCs w:val="22"/>
        </w:rPr>
        <w:tab/>
      </w:r>
      <w:r w:rsidRPr="00976F32">
        <w:rPr>
          <w:rFonts w:ascii="Montserrat Alternates Light" w:hAnsi="Montserrat Alternates Light" w:cs="Arial"/>
          <w:b/>
          <w:spacing w:val="-3"/>
          <w:sz w:val="22"/>
          <w:szCs w:val="22"/>
        </w:rPr>
        <w:tab/>
      </w:r>
      <w:r w:rsidR="0036749A">
        <w:rPr>
          <w:rFonts w:ascii="Montserrat Medium" w:hAnsi="Montserrat Medium" w:cs="Arial"/>
          <w:spacing w:val="-3"/>
          <w:sz w:val="22"/>
          <w:szCs w:val="22"/>
        </w:rPr>
        <w:t>Prince of Wales Road, Kentish Town</w:t>
      </w:r>
      <w:r w:rsidR="002E7BC3">
        <w:rPr>
          <w:rFonts w:ascii="Montserrat Medium" w:hAnsi="Montserrat Medium" w:cs="Arial"/>
          <w:spacing w:val="-3"/>
          <w:sz w:val="22"/>
          <w:szCs w:val="22"/>
        </w:rPr>
        <w:tab/>
      </w:r>
    </w:p>
    <w:p w14:paraId="68C845E2" w14:textId="77777777" w:rsidR="000832A2" w:rsidRPr="00976F32" w:rsidRDefault="000832A2" w:rsidP="000832A2">
      <w:pPr>
        <w:suppressAutoHyphens/>
        <w:ind w:left="2880" w:hanging="2160"/>
        <w:jc w:val="both"/>
        <w:rPr>
          <w:rFonts w:ascii="Montserrat Alternates Light" w:hAnsi="Montserrat Alternates Light" w:cs="Arial"/>
          <w:b/>
          <w:spacing w:val="-3"/>
          <w:sz w:val="22"/>
          <w:szCs w:val="22"/>
        </w:rPr>
      </w:pPr>
    </w:p>
    <w:p w14:paraId="52E1AC3C" w14:textId="7FE99A24" w:rsidR="00162035" w:rsidRPr="00B3798C" w:rsidRDefault="000832A2" w:rsidP="1AFB4F48">
      <w:pPr>
        <w:suppressAutoHyphens/>
        <w:ind w:left="2880" w:hanging="2160"/>
        <w:jc w:val="both"/>
        <w:rPr>
          <w:rFonts w:ascii="Montserrat Medium" w:hAnsi="Montserrat Medium" w:cs="Arial"/>
          <w:sz w:val="22"/>
          <w:szCs w:val="22"/>
        </w:rPr>
      </w:pPr>
      <w:r w:rsidRPr="002E7BC3">
        <w:rPr>
          <w:rFonts w:ascii="Montserrat Black" w:hAnsi="Montserrat Black" w:cs="Arial"/>
          <w:b/>
          <w:bCs/>
          <w:spacing w:val="-3"/>
          <w:sz w:val="22"/>
          <w:szCs w:val="22"/>
        </w:rPr>
        <w:t>Reports to</w:t>
      </w:r>
      <w:r w:rsidR="0036749A">
        <w:rPr>
          <w:rFonts w:ascii="Montserrat Black" w:hAnsi="Montserrat Black" w:cs="Arial"/>
          <w:b/>
          <w:bCs/>
          <w:spacing w:val="-3"/>
          <w:sz w:val="22"/>
          <w:szCs w:val="22"/>
        </w:rPr>
        <w:tab/>
      </w:r>
      <w:r w:rsidR="002C4E61" w:rsidRPr="00B3798C">
        <w:rPr>
          <w:rFonts w:ascii="Montserrat Black" w:hAnsi="Montserrat Black" w:cs="Arial"/>
          <w:bCs/>
          <w:spacing w:val="-3"/>
          <w:sz w:val="22"/>
          <w:szCs w:val="22"/>
        </w:rPr>
        <w:t xml:space="preserve">Head of </w:t>
      </w:r>
      <w:r w:rsidR="0036749A" w:rsidRPr="00B3798C">
        <w:rPr>
          <w:rFonts w:ascii="Montserrat Black" w:hAnsi="Montserrat Black" w:cs="Arial"/>
          <w:bCs/>
          <w:spacing w:val="-3"/>
          <w:sz w:val="22"/>
          <w:szCs w:val="22"/>
        </w:rPr>
        <w:t>Sexual Health</w:t>
      </w:r>
    </w:p>
    <w:p w14:paraId="1D36AEA5" w14:textId="77777777" w:rsidR="00B065FB" w:rsidRPr="00A14CB7" w:rsidRDefault="00B065FB" w:rsidP="00B065FB">
      <w:pPr>
        <w:tabs>
          <w:tab w:val="left" w:pos="-720"/>
        </w:tabs>
        <w:suppressAutoHyphens/>
        <w:jc w:val="both"/>
        <w:rPr>
          <w:rFonts w:ascii="Montserrat Alternates Light" w:hAnsi="Montserrat Alternates Light" w:cs="Arial"/>
          <w:b/>
          <w:spacing w:val="-3"/>
        </w:rPr>
      </w:pPr>
    </w:p>
    <w:p w14:paraId="3CB0FC05" w14:textId="533ACA6B" w:rsidR="0036749A" w:rsidRPr="0036749A" w:rsidRDefault="00B065FB" w:rsidP="00B7200A">
      <w:pPr>
        <w:pStyle w:val="ListParagraph"/>
        <w:widowControl w:val="0"/>
        <w:numPr>
          <w:ilvl w:val="0"/>
          <w:numId w:val="1"/>
        </w:numPr>
        <w:tabs>
          <w:tab w:val="left" w:pos="-720"/>
        </w:tabs>
        <w:suppressAutoHyphens/>
        <w:jc w:val="both"/>
        <w:rPr>
          <w:rFonts w:ascii="Montserrat Black" w:hAnsi="Montserrat Black" w:cs="Arial"/>
          <w:b/>
          <w:spacing w:val="-3"/>
          <w:sz w:val="20"/>
          <w:szCs w:val="20"/>
        </w:rPr>
      </w:pPr>
      <w:r w:rsidRPr="002E7BC3">
        <w:rPr>
          <w:rFonts w:ascii="Montserrat Black" w:hAnsi="Montserrat Black" w:cs="Arial"/>
          <w:b/>
          <w:spacing w:val="-3"/>
          <w:sz w:val="20"/>
          <w:szCs w:val="20"/>
        </w:rPr>
        <w:t>JOB SUMMARY</w:t>
      </w:r>
    </w:p>
    <w:p w14:paraId="2F83A72E" w14:textId="7AAD25B0" w:rsidR="00354B66" w:rsidRPr="00B3798C" w:rsidRDefault="00883D35" w:rsidP="00883D35">
      <w:pPr>
        <w:pStyle w:val="NormalWeb"/>
        <w:spacing w:before="283"/>
        <w:ind w:right="-437"/>
        <w:jc w:val="both"/>
        <w:rPr>
          <w:rFonts w:ascii="Montserrat Regular" w:hAnsi="Montserrat Regular" w:cs="Arial"/>
          <w:color w:val="000000"/>
        </w:rPr>
      </w:pPr>
      <w:r w:rsidRPr="00B3798C">
        <w:rPr>
          <w:rFonts w:ascii="Montserrat Regular" w:hAnsi="Montserrat Regular" w:cs="Arial"/>
          <w:color w:val="000000"/>
        </w:rPr>
        <w:t xml:space="preserve">To </w:t>
      </w:r>
      <w:r w:rsidR="00354B66" w:rsidRPr="00B3798C">
        <w:rPr>
          <w:rFonts w:ascii="Montserrat Regular" w:hAnsi="Montserrat Regular" w:cs="Arial"/>
          <w:color w:val="000000"/>
        </w:rPr>
        <w:t xml:space="preserve">support the Sexual Health team in the </w:t>
      </w:r>
      <w:r w:rsidRPr="00B3798C">
        <w:rPr>
          <w:rFonts w:ascii="Montserrat Regular" w:hAnsi="Montserrat Regular" w:cs="Arial"/>
          <w:color w:val="000000"/>
        </w:rPr>
        <w:t>p</w:t>
      </w:r>
      <w:r w:rsidR="0036749A" w:rsidRPr="00B3798C">
        <w:rPr>
          <w:rFonts w:ascii="Montserrat Regular" w:hAnsi="Montserrat Regular" w:cs="Arial"/>
          <w:color w:val="000000"/>
        </w:rPr>
        <w:t>rov</w:t>
      </w:r>
      <w:r w:rsidR="00354B66" w:rsidRPr="00B3798C">
        <w:rPr>
          <w:rFonts w:ascii="Montserrat Regular" w:hAnsi="Montserrat Regular" w:cs="Arial"/>
          <w:color w:val="000000"/>
        </w:rPr>
        <w:t>ision of</w:t>
      </w:r>
      <w:r w:rsidR="00D6707E" w:rsidRPr="00B3798C">
        <w:rPr>
          <w:rFonts w:ascii="Montserrat Regular" w:hAnsi="Montserrat Regular" w:cs="Arial"/>
          <w:color w:val="000000"/>
        </w:rPr>
        <w:t xml:space="preserve"> day to day</w:t>
      </w:r>
      <w:r w:rsidR="00354B66" w:rsidRPr="00B3798C">
        <w:rPr>
          <w:rFonts w:ascii="Montserrat Regular" w:hAnsi="Montserrat Regular" w:cs="Arial"/>
          <w:color w:val="000000"/>
        </w:rPr>
        <w:t xml:space="preserve"> </w:t>
      </w:r>
      <w:r w:rsidR="00AC286B" w:rsidRPr="00B3798C">
        <w:rPr>
          <w:rFonts w:ascii="Montserrat Regular" w:hAnsi="Montserrat Regular" w:cs="Arial"/>
          <w:color w:val="000000"/>
        </w:rPr>
        <w:t>service delivery and</w:t>
      </w:r>
      <w:r w:rsidR="006D7678" w:rsidRPr="00B3798C">
        <w:rPr>
          <w:rFonts w:ascii="Montserrat Regular" w:hAnsi="Montserrat Regular" w:cs="Arial"/>
          <w:color w:val="000000"/>
        </w:rPr>
        <w:t xml:space="preserve"> improvement</w:t>
      </w:r>
      <w:r w:rsidR="00F362E1" w:rsidRPr="00B3798C">
        <w:rPr>
          <w:rFonts w:ascii="Montserrat Regular" w:hAnsi="Montserrat Regular" w:cs="Arial"/>
          <w:color w:val="000000"/>
        </w:rPr>
        <w:t xml:space="preserve"> in line with contract specifications, commissioner expectations, in line with Brandon Centre strategy and policy</w:t>
      </w:r>
      <w:r w:rsidR="00C6551C" w:rsidRPr="00B3798C">
        <w:rPr>
          <w:rFonts w:ascii="Montserrat Regular" w:hAnsi="Montserrat Regular" w:cs="Arial"/>
          <w:color w:val="000000"/>
        </w:rPr>
        <w:t xml:space="preserve"> </w:t>
      </w:r>
      <w:r w:rsidR="00D91492" w:rsidRPr="00B3798C">
        <w:rPr>
          <w:rFonts w:ascii="Montserrat Regular" w:hAnsi="Montserrat Regular" w:cs="Arial"/>
          <w:color w:val="000000"/>
        </w:rPr>
        <w:t>and national guidance.</w:t>
      </w:r>
    </w:p>
    <w:p w14:paraId="70423CA5" w14:textId="6C59B132" w:rsidR="001501CB" w:rsidRDefault="00883D35" w:rsidP="00883D35">
      <w:pPr>
        <w:pStyle w:val="NormalWeb"/>
        <w:spacing w:before="283"/>
        <w:ind w:right="-437"/>
        <w:jc w:val="both"/>
        <w:rPr>
          <w:rFonts w:ascii="Montserrat Regular" w:hAnsi="Montserrat Regular" w:cs="Arial"/>
          <w:color w:val="000000"/>
        </w:rPr>
      </w:pPr>
      <w:r w:rsidRPr="00B3798C">
        <w:rPr>
          <w:rFonts w:ascii="Montserrat Regular" w:hAnsi="Montserrat Regular" w:cs="Arial"/>
          <w:color w:val="000000"/>
        </w:rPr>
        <w:t xml:space="preserve">The post holder will use </w:t>
      </w:r>
      <w:r w:rsidR="00C25E04" w:rsidRPr="00B3798C">
        <w:rPr>
          <w:rFonts w:ascii="Montserrat Regular" w:hAnsi="Montserrat Regular" w:cs="Arial"/>
          <w:color w:val="000000"/>
        </w:rPr>
        <w:t>initiative</w:t>
      </w:r>
      <w:r w:rsidR="00354B66" w:rsidRPr="00B3798C">
        <w:rPr>
          <w:rFonts w:ascii="Montserrat Regular" w:hAnsi="Montserrat Regular" w:cs="Arial"/>
          <w:color w:val="000000"/>
        </w:rPr>
        <w:t xml:space="preserve"> </w:t>
      </w:r>
      <w:r w:rsidR="0036749A" w:rsidRPr="00B3798C">
        <w:rPr>
          <w:rFonts w:ascii="Montserrat Regular" w:hAnsi="Montserrat Regular" w:cs="Arial"/>
          <w:color w:val="000000"/>
        </w:rPr>
        <w:t xml:space="preserve">and support and deputise for </w:t>
      </w:r>
      <w:r w:rsidRPr="00B3798C">
        <w:rPr>
          <w:rFonts w:ascii="Montserrat Regular" w:hAnsi="Montserrat Regular" w:cs="Arial"/>
          <w:color w:val="000000"/>
        </w:rPr>
        <w:t>the Head of Sexual Health</w:t>
      </w:r>
      <w:r w:rsidR="0036749A" w:rsidRPr="00B3798C">
        <w:rPr>
          <w:rFonts w:ascii="Montserrat Regular" w:hAnsi="Montserrat Regular" w:cs="Arial"/>
          <w:color w:val="000000"/>
        </w:rPr>
        <w:t xml:space="preserve"> in the management</w:t>
      </w:r>
      <w:r w:rsidR="00C25E04" w:rsidRPr="00B3798C">
        <w:rPr>
          <w:rFonts w:ascii="Montserrat Regular" w:hAnsi="Montserrat Regular" w:cs="Arial"/>
          <w:color w:val="000000"/>
        </w:rPr>
        <w:t xml:space="preserve"> and development</w:t>
      </w:r>
      <w:r w:rsidR="0036749A" w:rsidRPr="00B3798C">
        <w:rPr>
          <w:rFonts w:ascii="Montserrat Regular" w:hAnsi="Montserrat Regular" w:cs="Arial"/>
          <w:color w:val="000000"/>
        </w:rPr>
        <w:t xml:space="preserve"> of the</w:t>
      </w:r>
      <w:r w:rsidRPr="00B3798C">
        <w:rPr>
          <w:rFonts w:ascii="Montserrat Regular" w:hAnsi="Montserrat Regular" w:cs="Arial"/>
          <w:color w:val="000000"/>
        </w:rPr>
        <w:t xml:space="preserve"> Sexual Health service</w:t>
      </w:r>
      <w:r w:rsidR="0036749A" w:rsidRPr="00B3798C">
        <w:rPr>
          <w:rFonts w:ascii="Montserrat Regular" w:hAnsi="Montserrat Regular" w:cs="Arial"/>
          <w:color w:val="000000"/>
        </w:rPr>
        <w:t xml:space="preserve">. </w:t>
      </w:r>
      <w:r w:rsidR="007E2909" w:rsidRPr="00B3798C">
        <w:rPr>
          <w:rFonts w:ascii="Montserrat Regular" w:hAnsi="Montserrat Regular" w:cs="Arial"/>
          <w:color w:val="000000"/>
        </w:rPr>
        <w:t xml:space="preserve">The Sexual Health Support </w:t>
      </w:r>
      <w:r w:rsidR="00FA06EF" w:rsidRPr="00B3798C">
        <w:rPr>
          <w:rFonts w:ascii="Montserrat Regular" w:hAnsi="Montserrat Regular" w:cs="Arial"/>
          <w:color w:val="000000"/>
        </w:rPr>
        <w:t>manager</w:t>
      </w:r>
      <w:r w:rsidR="007E2909" w:rsidRPr="00B3798C">
        <w:rPr>
          <w:rFonts w:ascii="Montserrat Regular" w:hAnsi="Montserrat Regular" w:cs="Arial"/>
          <w:color w:val="000000"/>
        </w:rPr>
        <w:t xml:space="preserve"> will </w:t>
      </w:r>
      <w:r w:rsidR="006B6AC7" w:rsidRPr="00B3798C">
        <w:rPr>
          <w:rFonts w:ascii="Montserrat Regular" w:hAnsi="Montserrat Regular" w:cs="Arial"/>
          <w:color w:val="000000"/>
        </w:rPr>
        <w:t>work to meet and exceed CQC regulatory standards.</w:t>
      </w:r>
      <w:r w:rsidR="00FA06EF" w:rsidRPr="00B3798C">
        <w:rPr>
          <w:rFonts w:ascii="Montserrat Regular" w:hAnsi="Montserrat Regular" w:cs="Arial"/>
          <w:color w:val="000000"/>
        </w:rPr>
        <w:t xml:space="preserve"> The post holder will </w:t>
      </w:r>
      <w:r w:rsidR="00A60A98" w:rsidRPr="00B3798C">
        <w:rPr>
          <w:rFonts w:ascii="Montserrat Regular" w:hAnsi="Montserrat Regular" w:cs="Arial"/>
          <w:color w:val="000000"/>
        </w:rPr>
        <w:t>undertake regular audit and quality improvement initiatives</w:t>
      </w:r>
    </w:p>
    <w:p w14:paraId="6B69C11F" w14:textId="24043648" w:rsidR="005A523F" w:rsidRPr="00B3798C" w:rsidRDefault="00C25E04" w:rsidP="00B3798C">
      <w:pPr>
        <w:pStyle w:val="NormalWeb"/>
        <w:ind w:right="-437"/>
        <w:jc w:val="both"/>
        <w:rPr>
          <w:rFonts w:ascii="Montserrat Regular" w:hAnsi="Montserrat Regular" w:cs="Arial"/>
          <w:color w:val="000000"/>
        </w:rPr>
      </w:pPr>
      <w:r>
        <w:rPr>
          <w:rFonts w:ascii="Montserrat Regular" w:hAnsi="Montserrat Regular" w:cs="Arial"/>
          <w:color w:val="000000"/>
        </w:rPr>
        <w:t xml:space="preserve">The successful candidate with </w:t>
      </w:r>
      <w:r w:rsidR="00B37AF0">
        <w:rPr>
          <w:rFonts w:ascii="Montserrat Regular" w:hAnsi="Montserrat Regular" w:cs="Arial"/>
          <w:color w:val="000000"/>
        </w:rPr>
        <w:t>supervise, support and line manage junior staff</w:t>
      </w:r>
      <w:r w:rsidR="00967E4F">
        <w:rPr>
          <w:rFonts w:ascii="Montserrat Regular" w:hAnsi="Montserrat Regular" w:cs="Arial"/>
          <w:color w:val="000000"/>
        </w:rPr>
        <w:t>.</w:t>
      </w:r>
      <w:r w:rsidR="007D3967">
        <w:rPr>
          <w:rFonts w:ascii="Montserrat Regular" w:hAnsi="Montserrat Regular" w:cs="Arial"/>
          <w:color w:val="000000"/>
        </w:rPr>
        <w:t xml:space="preserve"> The post holder will partic</w:t>
      </w:r>
      <w:r w:rsidR="00C12704">
        <w:rPr>
          <w:rFonts w:ascii="Montserrat Regular" w:hAnsi="Montserrat Regular" w:cs="Arial"/>
          <w:color w:val="000000"/>
        </w:rPr>
        <w:t>i</w:t>
      </w:r>
      <w:r w:rsidR="007D3967">
        <w:rPr>
          <w:rFonts w:ascii="Montserrat Regular" w:hAnsi="Montserrat Regular" w:cs="Arial"/>
          <w:color w:val="000000"/>
        </w:rPr>
        <w:t>pate and deliver annual appraisal</w:t>
      </w:r>
      <w:r w:rsidR="00FA06EF">
        <w:rPr>
          <w:rFonts w:ascii="Montserrat Regular" w:hAnsi="Montserrat Regular" w:cs="Arial"/>
          <w:color w:val="000000"/>
        </w:rPr>
        <w:t>.</w:t>
      </w:r>
      <w:r w:rsidR="00B3798C">
        <w:rPr>
          <w:rFonts w:ascii="Montserrat Regular" w:hAnsi="Montserrat Regular" w:cs="Arial"/>
          <w:color w:val="000000"/>
        </w:rPr>
        <w:t xml:space="preserve">   </w:t>
      </w:r>
      <w:r w:rsidR="00D6707E">
        <w:rPr>
          <w:rFonts w:ascii="Montserrat Regular" w:hAnsi="Montserrat Regular" w:cs="Arial"/>
          <w:color w:val="000000"/>
        </w:rPr>
        <w:t xml:space="preserve">The post holder will </w:t>
      </w:r>
      <w:r w:rsidR="00B3798C">
        <w:rPr>
          <w:rFonts w:ascii="Montserrat Regular" w:hAnsi="Montserrat Regular" w:cs="Arial"/>
          <w:color w:val="000000"/>
        </w:rPr>
        <w:t xml:space="preserve">also </w:t>
      </w:r>
      <w:r w:rsidR="00D6707E">
        <w:rPr>
          <w:rFonts w:ascii="Montserrat Regular" w:hAnsi="Montserrat Regular" w:cs="Arial"/>
          <w:color w:val="000000"/>
        </w:rPr>
        <w:t>be involved in contract negotiations</w:t>
      </w:r>
      <w:r w:rsidR="003D1257">
        <w:rPr>
          <w:rFonts w:ascii="Montserrat Regular" w:hAnsi="Montserrat Regular" w:cs="Arial"/>
          <w:color w:val="000000"/>
        </w:rPr>
        <w:t xml:space="preserve"> and the re-tendering of services. The successful candidate will also be involved in seeking out </w:t>
      </w:r>
      <w:r w:rsidR="008B035B">
        <w:rPr>
          <w:rFonts w:ascii="Montserrat Regular" w:hAnsi="Montserrat Regular" w:cs="Arial"/>
          <w:color w:val="000000"/>
        </w:rPr>
        <w:t>additional funding opportunities.</w:t>
      </w:r>
    </w:p>
    <w:p w14:paraId="5F682E7F" w14:textId="77777777" w:rsidR="001501CB" w:rsidRPr="00EB4DC4" w:rsidRDefault="001501CB" w:rsidP="001501CB">
      <w:pPr>
        <w:tabs>
          <w:tab w:val="left" w:pos="-720"/>
        </w:tabs>
        <w:suppressAutoHyphens/>
        <w:jc w:val="both"/>
        <w:rPr>
          <w:rFonts w:ascii="Montserrat Black" w:hAnsi="Montserrat Black" w:cs="Arial"/>
          <w:b/>
          <w:spacing w:val="-3"/>
          <w:sz w:val="20"/>
          <w:szCs w:val="20"/>
        </w:rPr>
      </w:pPr>
      <w:r w:rsidRPr="00EB4DC4">
        <w:rPr>
          <w:rFonts w:ascii="Montserrat Black" w:hAnsi="Montserrat Black" w:cs="Arial"/>
          <w:b/>
          <w:spacing w:val="-3"/>
          <w:sz w:val="20"/>
          <w:szCs w:val="20"/>
        </w:rPr>
        <w:t>C.</w:t>
      </w:r>
      <w:r w:rsidRPr="00EB4DC4">
        <w:rPr>
          <w:rFonts w:ascii="Montserrat Black" w:hAnsi="Montserrat Black" w:cs="Arial"/>
          <w:b/>
          <w:spacing w:val="-3"/>
          <w:sz w:val="20"/>
          <w:szCs w:val="20"/>
        </w:rPr>
        <w:tab/>
        <w:t>BRANDON CENTRE OVERVIEW</w:t>
      </w:r>
    </w:p>
    <w:p w14:paraId="10542314" w14:textId="77777777" w:rsidR="000832A2" w:rsidRPr="00EB4DC4" w:rsidRDefault="000832A2" w:rsidP="000832A2">
      <w:pPr>
        <w:pStyle w:val="NormalWeb"/>
        <w:spacing w:line="276" w:lineRule="auto"/>
        <w:jc w:val="both"/>
        <w:rPr>
          <w:rFonts w:ascii="Montserrat Regular" w:hAnsi="Montserrat Regular" w:cs="Arial"/>
        </w:rPr>
      </w:pPr>
      <w:r w:rsidRPr="00EB4DC4">
        <w:rPr>
          <w:rFonts w:ascii="Montserrat Regular" w:hAnsi="Montserrat Regular" w:cs="Arial"/>
        </w:rPr>
        <w:t>The principal objective of Brandon Centre is to provide a professional, accessible, and flexible service which responds to the psychological, medical, sexual and social needs of young people under 25 years and their families.</w:t>
      </w:r>
    </w:p>
    <w:p w14:paraId="06D27356" w14:textId="77777777" w:rsidR="000832A2" w:rsidRPr="00EB4DC4" w:rsidRDefault="000832A2" w:rsidP="000832A2">
      <w:pPr>
        <w:pStyle w:val="NormalWeb"/>
        <w:spacing w:before="0" w:beforeAutospacing="0" w:after="0" w:afterAutospacing="0" w:line="276" w:lineRule="auto"/>
        <w:jc w:val="both"/>
        <w:rPr>
          <w:rFonts w:ascii="Montserrat Regular" w:hAnsi="Montserrat Regular" w:cs="Arial"/>
          <w:bCs/>
        </w:rPr>
      </w:pPr>
      <w:r w:rsidRPr="00EB4DC4">
        <w:rPr>
          <w:rFonts w:ascii="Montserrat Regular" w:hAnsi="Montserrat Regular" w:cs="Arial"/>
          <w:bCs/>
        </w:rPr>
        <w:t>The services we provide are:</w:t>
      </w:r>
    </w:p>
    <w:p w14:paraId="529F5F24" w14:textId="77777777" w:rsidR="000832A2" w:rsidRPr="00EB4DC4" w:rsidRDefault="000832A2" w:rsidP="00B7200A">
      <w:pPr>
        <w:pStyle w:val="NormalWeb"/>
        <w:numPr>
          <w:ilvl w:val="0"/>
          <w:numId w:val="2"/>
        </w:numPr>
        <w:spacing w:before="0" w:beforeAutospacing="0" w:after="0" w:afterAutospacing="0" w:line="276" w:lineRule="auto"/>
        <w:jc w:val="both"/>
        <w:rPr>
          <w:rFonts w:ascii="Montserrat Regular" w:hAnsi="Montserrat Regular" w:cs="Arial"/>
          <w:bCs/>
          <w:spacing w:val="-3"/>
        </w:rPr>
      </w:pPr>
      <w:r w:rsidRPr="00EB4DC4">
        <w:rPr>
          <w:rFonts w:ascii="Montserrat Regular" w:hAnsi="Montserrat Regular" w:cs="Arial"/>
          <w:bCs/>
          <w:spacing w:val="-3"/>
        </w:rPr>
        <w:t>Mental Health Services including individual Counselling &amp; Psychotherapy for young people, Systemic Integrative Treatment for families using a range of evidence-based therapies and therapeutic work and therapeutic outreach work in community settings</w:t>
      </w:r>
    </w:p>
    <w:p w14:paraId="4711CB0F" w14:textId="77777777" w:rsidR="000832A2" w:rsidRPr="00EB4DC4" w:rsidRDefault="000832A2" w:rsidP="00B7200A">
      <w:pPr>
        <w:pStyle w:val="NormalWeb"/>
        <w:numPr>
          <w:ilvl w:val="0"/>
          <w:numId w:val="2"/>
        </w:numPr>
        <w:spacing w:after="0" w:afterAutospacing="0" w:line="276" w:lineRule="auto"/>
        <w:jc w:val="both"/>
        <w:rPr>
          <w:rFonts w:ascii="Montserrat Regular" w:hAnsi="Montserrat Regular" w:cs="Arial"/>
        </w:rPr>
      </w:pPr>
      <w:r w:rsidRPr="00EB4DC4">
        <w:rPr>
          <w:rFonts w:ascii="Montserrat Regular" w:hAnsi="Montserrat Regular" w:cs="Arial"/>
          <w:bCs/>
          <w:spacing w:val="-3"/>
        </w:rPr>
        <w:lastRenderedPageBreak/>
        <w:t>Sexual Health Services including contraception, drop in and outreach sessions</w:t>
      </w:r>
    </w:p>
    <w:p w14:paraId="7065679C" w14:textId="7399AC84" w:rsidR="00B3798C" w:rsidRDefault="000832A2" w:rsidP="00B3798C">
      <w:pPr>
        <w:pStyle w:val="NormalWeb"/>
        <w:numPr>
          <w:ilvl w:val="0"/>
          <w:numId w:val="2"/>
        </w:numPr>
        <w:spacing w:after="0" w:afterAutospacing="0" w:line="276" w:lineRule="auto"/>
        <w:jc w:val="both"/>
        <w:rPr>
          <w:rFonts w:ascii="Montserrat Regular" w:hAnsi="Montserrat Regular" w:cs="Arial"/>
        </w:rPr>
      </w:pPr>
      <w:r w:rsidRPr="00EB4DC4">
        <w:rPr>
          <w:rFonts w:ascii="Montserrat Regular" w:hAnsi="Montserrat Regular" w:cs="Arial"/>
        </w:rPr>
        <w:t xml:space="preserve">Clinical Training and Consultancy including healthy living, parent programmes and </w:t>
      </w:r>
      <w:proofErr w:type="gramStart"/>
      <w:r w:rsidRPr="00EB4DC4">
        <w:rPr>
          <w:rFonts w:ascii="Montserrat Regular" w:hAnsi="Montserrat Regular" w:cs="Arial"/>
        </w:rPr>
        <w:t>other</w:t>
      </w:r>
      <w:proofErr w:type="gramEnd"/>
      <w:r w:rsidRPr="00EB4DC4">
        <w:rPr>
          <w:rFonts w:ascii="Montserrat Regular" w:hAnsi="Montserrat Regular" w:cs="Arial"/>
        </w:rPr>
        <w:t xml:space="preserve"> group work</w:t>
      </w:r>
    </w:p>
    <w:p w14:paraId="697C3A56" w14:textId="77777777" w:rsidR="00B3798C" w:rsidRPr="00B3798C" w:rsidRDefault="00B3798C" w:rsidP="00B3798C">
      <w:pPr>
        <w:pStyle w:val="NormalWeb"/>
        <w:spacing w:after="0" w:afterAutospacing="0" w:line="276" w:lineRule="auto"/>
        <w:ind w:left="360"/>
        <w:jc w:val="both"/>
        <w:rPr>
          <w:rFonts w:ascii="Montserrat Regular" w:hAnsi="Montserrat Regular" w:cs="Arial"/>
        </w:rPr>
      </w:pPr>
    </w:p>
    <w:p w14:paraId="7FF48935" w14:textId="72EAD642" w:rsidR="00B065FB" w:rsidRPr="005A523F" w:rsidRDefault="000832A2" w:rsidP="005A523F">
      <w:pPr>
        <w:tabs>
          <w:tab w:val="left" w:pos="-720"/>
          <w:tab w:val="left" w:pos="0"/>
        </w:tabs>
        <w:suppressAutoHyphens/>
        <w:ind w:left="720" w:hanging="720"/>
        <w:rPr>
          <w:rFonts w:ascii="Montserrat Black" w:hAnsi="Montserrat Black" w:cs="Arial"/>
          <w:b/>
          <w:bCs/>
          <w:spacing w:val="-3"/>
          <w:sz w:val="22"/>
          <w:szCs w:val="22"/>
        </w:rPr>
      </w:pPr>
      <w:r w:rsidRPr="00EB4DC4">
        <w:rPr>
          <w:rFonts w:ascii="Montserrat Black" w:hAnsi="Montserrat Black" w:cs="Arial"/>
          <w:b/>
          <w:bCs/>
          <w:spacing w:val="-3"/>
          <w:sz w:val="22"/>
          <w:szCs w:val="22"/>
        </w:rPr>
        <w:t>D.</w:t>
      </w:r>
      <w:r w:rsidRPr="00EB4DC4">
        <w:rPr>
          <w:rFonts w:ascii="Montserrat Black" w:hAnsi="Montserrat Black" w:cs="Arial"/>
          <w:b/>
          <w:spacing w:val="-3"/>
          <w:sz w:val="22"/>
          <w:szCs w:val="22"/>
        </w:rPr>
        <w:tab/>
      </w:r>
      <w:r w:rsidRPr="00EB4DC4">
        <w:rPr>
          <w:rFonts w:ascii="Montserrat Black" w:hAnsi="Montserrat Black" w:cs="Arial"/>
          <w:b/>
          <w:bCs/>
          <w:spacing w:val="-3"/>
          <w:sz w:val="22"/>
          <w:szCs w:val="22"/>
        </w:rPr>
        <w:t>PRINCIPAL DUTIES AND RESPONSIBILITIES</w:t>
      </w:r>
    </w:p>
    <w:p w14:paraId="0BEDF2B5" w14:textId="77777777" w:rsidR="0036749A" w:rsidRPr="0036749A" w:rsidRDefault="0036749A" w:rsidP="0036749A">
      <w:pPr>
        <w:pStyle w:val="NormalWeb"/>
        <w:spacing w:before="403"/>
        <w:ind w:right="-418"/>
        <w:jc w:val="both"/>
        <w:rPr>
          <w:rFonts w:ascii="Montserrat Regular" w:hAnsi="Montserrat Regular" w:cs="Arial"/>
          <w:b/>
          <w:bCs/>
          <w:color w:val="000000"/>
          <w:sz w:val="24"/>
          <w:szCs w:val="22"/>
        </w:rPr>
      </w:pPr>
      <w:r w:rsidRPr="0036749A">
        <w:rPr>
          <w:rFonts w:ascii="Montserrat Regular" w:hAnsi="Montserrat Regular" w:cs="Arial"/>
          <w:b/>
          <w:bCs/>
          <w:color w:val="000000"/>
          <w:sz w:val="24"/>
          <w:szCs w:val="22"/>
        </w:rPr>
        <w:t>MAIN DUTIES</w:t>
      </w:r>
    </w:p>
    <w:p w14:paraId="63B9FBEF" w14:textId="489E6C3F" w:rsidR="00354B66" w:rsidRPr="00B3798C" w:rsidRDefault="00354B66" w:rsidP="00354B66">
      <w:pPr>
        <w:pStyle w:val="NormalWeb"/>
        <w:spacing w:before="403"/>
        <w:ind w:right="-418"/>
        <w:jc w:val="both"/>
        <w:rPr>
          <w:rFonts w:ascii="Montserrat Regular" w:hAnsi="Montserrat Regular" w:cs="Arial"/>
          <w:b/>
          <w:bCs/>
          <w:color w:val="000000"/>
          <w:sz w:val="24"/>
          <w:szCs w:val="22"/>
        </w:rPr>
      </w:pPr>
      <w:r w:rsidRPr="00B3798C">
        <w:rPr>
          <w:rFonts w:ascii="Montserrat Regular" w:hAnsi="Montserrat Regular" w:cs="Arial"/>
          <w:b/>
          <w:bCs/>
          <w:color w:val="000000"/>
          <w:sz w:val="24"/>
          <w:szCs w:val="22"/>
        </w:rPr>
        <w:t>Service Development</w:t>
      </w:r>
    </w:p>
    <w:p w14:paraId="1281B9EE" w14:textId="5F8BD389" w:rsidR="00B3798C" w:rsidRDefault="0036749A" w:rsidP="00B3798C">
      <w:pPr>
        <w:pStyle w:val="NormalWeb"/>
        <w:spacing w:before="0" w:beforeAutospacing="0" w:after="0" w:afterAutospacing="0"/>
        <w:ind w:left="680" w:right="-397" w:hanging="720"/>
        <w:jc w:val="both"/>
        <w:rPr>
          <w:rFonts w:ascii="Montserrat Regular" w:hAnsi="Montserrat Regular" w:cs="Arial"/>
          <w:color w:val="000000"/>
        </w:rPr>
      </w:pPr>
      <w:r w:rsidRPr="00B3798C">
        <w:rPr>
          <w:rFonts w:ascii="Montserrat Regular" w:hAnsi="Montserrat Regular" w:cs="Arial"/>
          <w:color w:val="000000"/>
        </w:rPr>
        <w:t>•</w:t>
      </w:r>
      <w:r w:rsidRPr="00B3798C">
        <w:rPr>
          <w:rFonts w:ascii="Montserrat Regular" w:hAnsi="Montserrat Regular" w:cs="Arial"/>
          <w:color w:val="000000"/>
        </w:rPr>
        <w:tab/>
      </w:r>
      <w:r w:rsidR="00CB5DD1" w:rsidRPr="00B3798C">
        <w:rPr>
          <w:rFonts w:ascii="Montserrat Regular" w:hAnsi="Montserrat Regular" w:cs="Arial"/>
          <w:color w:val="000000"/>
        </w:rPr>
        <w:t xml:space="preserve">Support the Head of Sexual Health and Corporate team in the preparation of tender documents. </w:t>
      </w:r>
      <w:proofErr w:type="gramStart"/>
      <w:r w:rsidR="00CB5DD1" w:rsidRPr="00B3798C">
        <w:rPr>
          <w:rFonts w:ascii="Montserrat Regular" w:hAnsi="Montserrat Regular" w:cs="Arial"/>
          <w:color w:val="000000"/>
        </w:rPr>
        <w:t>Also</w:t>
      </w:r>
      <w:proofErr w:type="gramEnd"/>
      <w:r w:rsidR="00CB5DD1" w:rsidRPr="00B3798C">
        <w:rPr>
          <w:rFonts w:ascii="Montserrat Regular" w:hAnsi="Montserrat Regular" w:cs="Arial"/>
          <w:color w:val="000000"/>
        </w:rPr>
        <w:t xml:space="preserve"> to support the Head of Sexual Health in new LARC contracts.</w:t>
      </w:r>
    </w:p>
    <w:p w14:paraId="1410CD83" w14:textId="77777777" w:rsidR="00B3798C" w:rsidRPr="00B3798C" w:rsidRDefault="00B3798C" w:rsidP="00B3798C">
      <w:pPr>
        <w:pStyle w:val="NormalWeb"/>
        <w:spacing w:before="0" w:beforeAutospacing="0" w:after="0" w:afterAutospacing="0"/>
        <w:ind w:right="-397"/>
        <w:jc w:val="both"/>
        <w:rPr>
          <w:rFonts w:ascii="Montserrat Regular" w:hAnsi="Montserrat Regular" w:cs="Arial"/>
          <w:color w:val="000000"/>
        </w:rPr>
      </w:pPr>
    </w:p>
    <w:p w14:paraId="5349FDA1" w14:textId="26006C2C" w:rsidR="00064BDC" w:rsidRDefault="00B3798C" w:rsidP="00B3798C">
      <w:pPr>
        <w:pStyle w:val="NormalWeb"/>
        <w:numPr>
          <w:ilvl w:val="0"/>
          <w:numId w:val="7"/>
        </w:numPr>
        <w:spacing w:before="0" w:beforeAutospacing="0" w:after="0" w:afterAutospacing="0"/>
        <w:ind w:left="360" w:right="-397"/>
        <w:jc w:val="both"/>
        <w:rPr>
          <w:rFonts w:ascii="Montserrat Regular" w:hAnsi="Montserrat Regular" w:cs="Arial"/>
          <w:color w:val="000000"/>
        </w:rPr>
      </w:pPr>
      <w:r>
        <w:rPr>
          <w:rFonts w:ascii="Montserrat Regular" w:hAnsi="Montserrat Regular" w:cs="Arial"/>
          <w:color w:val="000000"/>
        </w:rPr>
        <w:t xml:space="preserve">       </w:t>
      </w:r>
      <w:r w:rsidR="00CB5DD1" w:rsidRPr="00B3798C">
        <w:rPr>
          <w:rFonts w:ascii="Montserrat Regular" w:hAnsi="Montserrat Regular" w:cs="Arial"/>
          <w:color w:val="000000"/>
        </w:rPr>
        <w:t xml:space="preserve">Work with the Head of People on Young People's engagement initiatives, including the development </w:t>
      </w:r>
      <w:r>
        <w:rPr>
          <w:rFonts w:ascii="Montserrat Regular" w:hAnsi="Montserrat Regular" w:cs="Arial"/>
          <w:color w:val="000000"/>
        </w:rPr>
        <w:t xml:space="preserve">    </w:t>
      </w:r>
      <w:r w:rsidR="00CB5DD1" w:rsidRPr="00B3798C">
        <w:rPr>
          <w:rFonts w:ascii="Montserrat Regular" w:hAnsi="Montserrat Regular" w:cs="Arial"/>
          <w:color w:val="000000"/>
        </w:rPr>
        <w:t>of the Young People's Leadership Board and specific Sexual health projects</w:t>
      </w:r>
    </w:p>
    <w:p w14:paraId="5E74AE28" w14:textId="77777777" w:rsidR="00B3798C" w:rsidRPr="00B3798C" w:rsidRDefault="00B3798C" w:rsidP="00B3798C">
      <w:pPr>
        <w:pStyle w:val="NormalWeb"/>
        <w:spacing w:before="0" w:beforeAutospacing="0" w:after="0" w:afterAutospacing="0"/>
        <w:ind w:left="397" w:right="-397"/>
        <w:jc w:val="both"/>
        <w:rPr>
          <w:rFonts w:ascii="Montserrat Regular" w:hAnsi="Montserrat Regular" w:cs="Arial"/>
          <w:color w:val="000000"/>
        </w:rPr>
      </w:pPr>
    </w:p>
    <w:p w14:paraId="78240C97" w14:textId="76410696" w:rsidR="00B3798C" w:rsidRDefault="00B3798C" w:rsidP="00B3798C">
      <w:pPr>
        <w:pStyle w:val="NormalWeb"/>
        <w:numPr>
          <w:ilvl w:val="0"/>
          <w:numId w:val="7"/>
        </w:numPr>
        <w:spacing w:before="0" w:beforeAutospacing="0" w:after="0" w:afterAutospacing="0"/>
        <w:ind w:left="397" w:right="-397"/>
        <w:jc w:val="both"/>
        <w:rPr>
          <w:rFonts w:ascii="Montserrat Regular" w:hAnsi="Montserrat Regular" w:cs="Arial"/>
          <w:color w:val="000000"/>
        </w:rPr>
      </w:pPr>
      <w:r>
        <w:rPr>
          <w:rFonts w:ascii="Montserrat Regular" w:hAnsi="Montserrat Regular" w:cs="Arial"/>
          <w:color w:val="000000"/>
        </w:rPr>
        <w:t xml:space="preserve">      </w:t>
      </w:r>
      <w:r w:rsidR="0036749A" w:rsidRPr="00B3798C">
        <w:rPr>
          <w:rFonts w:ascii="Montserrat Regular" w:hAnsi="Montserrat Regular" w:cs="Arial"/>
          <w:color w:val="000000"/>
        </w:rPr>
        <w:t xml:space="preserve">Maintain effective links with educational establishments, professional bodies and other specialist </w:t>
      </w:r>
      <w:r>
        <w:rPr>
          <w:rFonts w:ascii="Montserrat Regular" w:hAnsi="Montserrat Regular" w:cs="Arial"/>
          <w:color w:val="000000"/>
        </w:rPr>
        <w:t xml:space="preserve">     </w:t>
      </w:r>
      <w:bookmarkStart w:id="0" w:name="_GoBack"/>
      <w:bookmarkEnd w:id="0"/>
      <w:r w:rsidR="0036749A" w:rsidRPr="00B3798C">
        <w:rPr>
          <w:rFonts w:ascii="Montserrat Regular" w:hAnsi="Montserrat Regular" w:cs="Arial"/>
          <w:color w:val="000000"/>
        </w:rPr>
        <w:t>units in order to deliver the most effective treatment and care.</w:t>
      </w:r>
    </w:p>
    <w:p w14:paraId="5E9752DA" w14:textId="77777777" w:rsidR="00B3798C" w:rsidRPr="00B3798C" w:rsidRDefault="00B3798C" w:rsidP="00B3798C">
      <w:pPr>
        <w:pStyle w:val="NormalWeb"/>
        <w:spacing w:before="0" w:beforeAutospacing="0" w:after="0" w:afterAutospacing="0"/>
        <w:ind w:right="-397"/>
        <w:jc w:val="both"/>
        <w:rPr>
          <w:rFonts w:ascii="Montserrat Regular" w:hAnsi="Montserrat Regular" w:cs="Arial"/>
          <w:color w:val="000000"/>
        </w:rPr>
      </w:pPr>
    </w:p>
    <w:p w14:paraId="34B5F29B" w14:textId="4697CC28" w:rsidR="0036749A" w:rsidRDefault="0036749A" w:rsidP="00B3798C">
      <w:pPr>
        <w:pStyle w:val="NormalWeb"/>
        <w:spacing w:before="0" w:beforeAutospacing="0" w:after="0" w:afterAutospacing="0"/>
        <w:ind w:left="680" w:right="-397" w:hanging="720"/>
        <w:jc w:val="both"/>
        <w:rPr>
          <w:rFonts w:ascii="Montserrat Regular" w:hAnsi="Montserrat Regular" w:cs="Arial"/>
          <w:color w:val="000000"/>
        </w:rPr>
      </w:pPr>
      <w:r w:rsidRPr="00B3798C">
        <w:rPr>
          <w:rFonts w:ascii="Montserrat Regular" w:hAnsi="Montserrat Regular" w:cs="Arial"/>
          <w:color w:val="000000"/>
        </w:rPr>
        <w:t>•</w:t>
      </w:r>
      <w:r w:rsidRPr="00B3798C">
        <w:rPr>
          <w:rFonts w:ascii="Montserrat Regular" w:hAnsi="Montserrat Regular" w:cs="Arial"/>
          <w:color w:val="000000"/>
        </w:rPr>
        <w:tab/>
        <w:t xml:space="preserve">Work with </w:t>
      </w:r>
      <w:r w:rsidR="00883D35" w:rsidRPr="00B3798C">
        <w:rPr>
          <w:rFonts w:ascii="Montserrat Regular" w:hAnsi="Montserrat Regular" w:cs="Arial"/>
          <w:color w:val="000000"/>
        </w:rPr>
        <w:t xml:space="preserve">the Head of </w:t>
      </w:r>
      <w:r w:rsidR="00064BDC" w:rsidRPr="00B3798C">
        <w:rPr>
          <w:rFonts w:ascii="Montserrat Regular" w:hAnsi="Montserrat Regular" w:cs="Arial"/>
          <w:color w:val="000000"/>
        </w:rPr>
        <w:t>S</w:t>
      </w:r>
      <w:r w:rsidR="00883D35" w:rsidRPr="00B3798C">
        <w:rPr>
          <w:rFonts w:ascii="Montserrat Regular" w:hAnsi="Montserrat Regular" w:cs="Arial"/>
          <w:color w:val="000000"/>
        </w:rPr>
        <w:t>exual Health</w:t>
      </w:r>
      <w:r w:rsidRPr="00B3798C">
        <w:rPr>
          <w:rFonts w:ascii="Montserrat Regular" w:hAnsi="Montserrat Regular" w:cs="Arial"/>
          <w:color w:val="000000"/>
        </w:rPr>
        <w:t xml:space="preserve"> to effect continuous service improvement and compliance with Care Quality Commission Standards.</w:t>
      </w:r>
    </w:p>
    <w:p w14:paraId="48800800" w14:textId="77777777" w:rsidR="00B3798C" w:rsidRPr="00B3798C" w:rsidRDefault="00B3798C" w:rsidP="00B3798C">
      <w:pPr>
        <w:pStyle w:val="NormalWeb"/>
        <w:spacing w:before="0" w:beforeAutospacing="0" w:after="0" w:afterAutospacing="0"/>
        <w:ind w:left="680" w:right="-397" w:hanging="720"/>
        <w:jc w:val="both"/>
        <w:rPr>
          <w:rFonts w:ascii="Montserrat Regular" w:hAnsi="Montserrat Regular" w:cs="Arial"/>
          <w:color w:val="000000"/>
        </w:rPr>
      </w:pPr>
    </w:p>
    <w:p w14:paraId="48ECD9A0" w14:textId="3BE599D0" w:rsidR="0036749A" w:rsidRPr="00B3798C" w:rsidRDefault="0036749A" w:rsidP="00B3798C">
      <w:pPr>
        <w:pStyle w:val="NormalWeb"/>
        <w:spacing w:before="0" w:beforeAutospacing="0" w:after="0" w:afterAutospacing="0"/>
        <w:ind w:left="680" w:right="-397" w:hanging="720"/>
        <w:jc w:val="both"/>
        <w:rPr>
          <w:rFonts w:ascii="Montserrat Regular" w:hAnsi="Montserrat Regular" w:cs="Arial"/>
          <w:color w:val="000000"/>
        </w:rPr>
      </w:pPr>
      <w:r w:rsidRPr="00B3798C">
        <w:rPr>
          <w:rFonts w:ascii="Montserrat Regular" w:hAnsi="Montserrat Regular" w:cs="Arial"/>
          <w:color w:val="000000"/>
        </w:rPr>
        <w:t>•</w:t>
      </w:r>
      <w:r w:rsidRPr="00B3798C">
        <w:rPr>
          <w:rFonts w:ascii="Montserrat Regular" w:hAnsi="Montserrat Regular" w:cs="Arial"/>
          <w:color w:val="000000"/>
        </w:rPr>
        <w:tab/>
        <w:t xml:space="preserve">To link with the wider Safeguarding </w:t>
      </w:r>
      <w:r w:rsidR="00883D35" w:rsidRPr="00B3798C">
        <w:rPr>
          <w:rFonts w:ascii="Montserrat Regular" w:hAnsi="Montserrat Regular" w:cs="Arial"/>
          <w:color w:val="000000"/>
        </w:rPr>
        <w:t>leads</w:t>
      </w:r>
      <w:r w:rsidRPr="00B3798C">
        <w:rPr>
          <w:rFonts w:ascii="Montserrat Regular" w:hAnsi="Montserrat Regular" w:cs="Arial"/>
          <w:color w:val="000000"/>
        </w:rPr>
        <w:t xml:space="preserve">, ensuring that safeguarding of both children and adults is a priority for the service, ensuring training is in place for staff and that any information from local and national safeguarding forums are disseminated to the team  </w:t>
      </w:r>
    </w:p>
    <w:p w14:paraId="772EF972" w14:textId="4D8C4D3F" w:rsidR="0036749A" w:rsidRPr="00B3798C" w:rsidRDefault="0036749A" w:rsidP="00883D35">
      <w:pPr>
        <w:pStyle w:val="NormalWeb"/>
        <w:spacing w:before="403"/>
        <w:ind w:left="720" w:right="-418" w:hanging="720"/>
        <w:jc w:val="both"/>
        <w:rPr>
          <w:rFonts w:ascii="Montserrat Regular" w:hAnsi="Montserrat Regular" w:cs="Arial"/>
          <w:color w:val="000000"/>
        </w:rPr>
      </w:pPr>
      <w:r w:rsidRPr="00B3798C">
        <w:rPr>
          <w:rFonts w:ascii="Montserrat Regular" w:hAnsi="Montserrat Regular" w:cs="Arial"/>
          <w:color w:val="000000"/>
        </w:rPr>
        <w:t>•</w:t>
      </w:r>
      <w:r w:rsidRPr="00B3798C">
        <w:rPr>
          <w:rFonts w:ascii="Montserrat Regular" w:hAnsi="Montserrat Regular" w:cs="Arial"/>
          <w:color w:val="000000"/>
        </w:rPr>
        <w:tab/>
        <w:t xml:space="preserve">Work within the </w:t>
      </w:r>
      <w:r w:rsidR="00883D35" w:rsidRPr="00B3798C">
        <w:rPr>
          <w:rFonts w:ascii="Montserrat Regular" w:hAnsi="Montserrat Regular" w:cs="Arial"/>
          <w:color w:val="000000"/>
        </w:rPr>
        <w:t>Brandon Centre</w:t>
      </w:r>
      <w:r w:rsidRPr="00B3798C">
        <w:rPr>
          <w:rFonts w:ascii="Montserrat Regular" w:hAnsi="Montserrat Regular" w:cs="Arial"/>
          <w:color w:val="000000"/>
        </w:rPr>
        <w:t xml:space="preserve"> policies and procedures and other instruments of statutory legislation to ensure safe practice of </w:t>
      </w:r>
      <w:r w:rsidR="00354B66" w:rsidRPr="00B3798C">
        <w:rPr>
          <w:rFonts w:ascii="Montserrat Regular" w:hAnsi="Montserrat Regular" w:cs="Arial"/>
          <w:color w:val="000000"/>
        </w:rPr>
        <w:t xml:space="preserve">the Sexual Health Team </w:t>
      </w:r>
    </w:p>
    <w:p w14:paraId="759E98DE" w14:textId="520303D8" w:rsidR="0036749A" w:rsidRPr="00B3798C" w:rsidRDefault="0036749A" w:rsidP="00883D35">
      <w:pPr>
        <w:pStyle w:val="NormalWeb"/>
        <w:spacing w:before="403"/>
        <w:ind w:left="720" w:right="-418" w:hanging="720"/>
        <w:jc w:val="both"/>
        <w:rPr>
          <w:rFonts w:ascii="Montserrat Regular" w:hAnsi="Montserrat Regular" w:cs="Arial"/>
          <w:color w:val="000000"/>
        </w:rPr>
      </w:pPr>
      <w:r w:rsidRPr="00B3798C">
        <w:rPr>
          <w:rFonts w:ascii="Montserrat Regular" w:hAnsi="Montserrat Regular" w:cs="Arial"/>
          <w:color w:val="000000"/>
        </w:rPr>
        <w:t>•</w:t>
      </w:r>
      <w:r w:rsidRPr="00B3798C">
        <w:rPr>
          <w:rFonts w:ascii="Montserrat Regular" w:hAnsi="Montserrat Regular" w:cs="Arial"/>
          <w:color w:val="000000"/>
        </w:rPr>
        <w:tab/>
        <w:t xml:space="preserve">Monitor the </w:t>
      </w:r>
      <w:r w:rsidR="000C64A7" w:rsidRPr="00B3798C">
        <w:rPr>
          <w:rFonts w:ascii="Montserrat Regular" w:hAnsi="Montserrat Regular" w:cs="Arial"/>
          <w:color w:val="000000"/>
        </w:rPr>
        <w:t>quality-of-service</w:t>
      </w:r>
      <w:r w:rsidRPr="00B3798C">
        <w:rPr>
          <w:rFonts w:ascii="Montserrat Regular" w:hAnsi="Montserrat Regular" w:cs="Arial"/>
          <w:color w:val="000000"/>
        </w:rPr>
        <w:t xml:space="preserve"> provision and action audit information to achieve agreed standards and contribute to customer care initiatives. This will include the development and utilisation of local action plans. </w:t>
      </w:r>
    </w:p>
    <w:p w14:paraId="06C444F0" w14:textId="77777777" w:rsidR="0089521C" w:rsidRPr="00B3798C" w:rsidRDefault="0036749A" w:rsidP="0036749A">
      <w:pPr>
        <w:pStyle w:val="NormalWeb"/>
        <w:spacing w:before="403"/>
        <w:ind w:right="-418"/>
        <w:jc w:val="both"/>
        <w:rPr>
          <w:rFonts w:ascii="Montserrat Regular" w:hAnsi="Montserrat Regular" w:cs="Arial"/>
          <w:color w:val="000000"/>
        </w:rPr>
      </w:pPr>
      <w:r w:rsidRPr="00B3798C">
        <w:rPr>
          <w:rFonts w:ascii="Montserrat Regular" w:hAnsi="Montserrat Regular" w:cs="Arial"/>
          <w:color w:val="000000"/>
        </w:rPr>
        <w:t>•</w:t>
      </w:r>
      <w:r w:rsidRPr="00B3798C">
        <w:rPr>
          <w:rFonts w:ascii="Montserrat Regular" w:hAnsi="Montserrat Regular" w:cs="Arial"/>
          <w:color w:val="000000"/>
        </w:rPr>
        <w:tab/>
        <w:t>To promote and improve on patient experience.</w:t>
      </w:r>
    </w:p>
    <w:p w14:paraId="48793DAC" w14:textId="2C79705E" w:rsidR="0036749A" w:rsidRPr="0036749A" w:rsidRDefault="0036749A" w:rsidP="0036749A">
      <w:pPr>
        <w:pStyle w:val="NormalWeb"/>
        <w:spacing w:before="403"/>
        <w:ind w:right="-418"/>
        <w:jc w:val="both"/>
        <w:rPr>
          <w:rFonts w:ascii="Montserrat Regular" w:hAnsi="Montserrat Regular" w:cs="Arial"/>
          <w:b/>
          <w:bCs/>
          <w:color w:val="000000"/>
          <w:sz w:val="22"/>
          <w:szCs w:val="21"/>
        </w:rPr>
      </w:pPr>
      <w:r w:rsidRPr="0036749A">
        <w:rPr>
          <w:rFonts w:ascii="Montserrat Regular" w:hAnsi="Montserrat Regular" w:cs="Arial"/>
          <w:b/>
          <w:bCs/>
          <w:color w:val="000000"/>
          <w:sz w:val="22"/>
          <w:szCs w:val="21"/>
        </w:rPr>
        <w:t>Management</w:t>
      </w:r>
    </w:p>
    <w:p w14:paraId="6E3FBBD5" w14:textId="0EE45EED" w:rsidR="0036749A" w:rsidRPr="0036749A" w:rsidRDefault="0036749A" w:rsidP="00883D35">
      <w:pPr>
        <w:pStyle w:val="NormalWeb"/>
        <w:spacing w:before="403"/>
        <w:ind w:left="720" w:right="-418" w:hanging="720"/>
        <w:jc w:val="both"/>
        <w:rPr>
          <w:rFonts w:ascii="Montserrat Regular" w:hAnsi="Montserrat Regular" w:cs="Arial"/>
          <w:color w:val="000000"/>
        </w:rPr>
      </w:pPr>
      <w:r w:rsidRPr="0036749A">
        <w:rPr>
          <w:rFonts w:ascii="Montserrat Regular" w:hAnsi="Montserrat Regular" w:cs="Arial"/>
          <w:color w:val="000000"/>
        </w:rPr>
        <w:t>•</w:t>
      </w:r>
      <w:r w:rsidRPr="0036749A">
        <w:rPr>
          <w:rFonts w:ascii="Montserrat Regular" w:hAnsi="Montserrat Regular" w:cs="Arial"/>
          <w:color w:val="000000"/>
        </w:rPr>
        <w:tab/>
        <w:t xml:space="preserve">Represent in absence of </w:t>
      </w:r>
      <w:r w:rsidR="00883D35">
        <w:rPr>
          <w:rFonts w:ascii="Montserrat Regular" w:hAnsi="Montserrat Regular" w:cs="Arial"/>
          <w:color w:val="000000"/>
        </w:rPr>
        <w:t>the Head of Sexual Health in</w:t>
      </w:r>
      <w:r w:rsidRPr="0036749A">
        <w:rPr>
          <w:rFonts w:ascii="Montserrat Regular" w:hAnsi="Montserrat Regular" w:cs="Arial"/>
          <w:color w:val="000000"/>
        </w:rPr>
        <w:t xml:space="preserve"> senior </w:t>
      </w:r>
      <w:r w:rsidR="00883D35">
        <w:rPr>
          <w:rFonts w:ascii="Montserrat Regular" w:hAnsi="Montserrat Regular" w:cs="Arial"/>
          <w:color w:val="000000"/>
        </w:rPr>
        <w:t xml:space="preserve">leadership </w:t>
      </w:r>
      <w:r w:rsidRPr="0036749A">
        <w:rPr>
          <w:rFonts w:ascii="Montserrat Regular" w:hAnsi="Montserrat Regular" w:cs="Arial"/>
          <w:color w:val="000000"/>
        </w:rPr>
        <w:t xml:space="preserve">team and </w:t>
      </w:r>
      <w:r w:rsidR="00883D35">
        <w:rPr>
          <w:rFonts w:ascii="Montserrat Regular" w:hAnsi="Montserrat Regular" w:cs="Arial"/>
          <w:color w:val="000000"/>
        </w:rPr>
        <w:t>Brandon Centre</w:t>
      </w:r>
      <w:r w:rsidRPr="0036749A">
        <w:rPr>
          <w:rFonts w:ascii="Montserrat Regular" w:hAnsi="Montserrat Regular" w:cs="Arial"/>
          <w:color w:val="000000"/>
        </w:rPr>
        <w:t xml:space="preserve"> forum as required </w:t>
      </w:r>
      <w:r w:rsidR="000C64A7" w:rsidRPr="0036749A">
        <w:rPr>
          <w:rFonts w:ascii="Montserrat Regular" w:hAnsi="Montserrat Regular" w:cs="Arial"/>
          <w:color w:val="000000"/>
        </w:rPr>
        <w:t>e.g.,</w:t>
      </w:r>
      <w:r w:rsidRPr="0036749A">
        <w:rPr>
          <w:rFonts w:ascii="Montserrat Regular" w:hAnsi="Montserrat Regular" w:cs="Arial"/>
          <w:color w:val="000000"/>
        </w:rPr>
        <w:t xml:space="preserve"> </w:t>
      </w:r>
      <w:r w:rsidR="00883D35">
        <w:rPr>
          <w:rFonts w:ascii="Montserrat Regular" w:hAnsi="Montserrat Regular" w:cs="Arial"/>
          <w:color w:val="000000"/>
        </w:rPr>
        <w:t xml:space="preserve">Quality Safety Risk Committee, Clinical Leadership meeting, Senior Leadership Team meetings, Board Meetings </w:t>
      </w:r>
    </w:p>
    <w:p w14:paraId="1E15DE1B" w14:textId="5B11C6F4" w:rsidR="0036749A" w:rsidRPr="0036749A" w:rsidRDefault="0036749A" w:rsidP="00883D35">
      <w:pPr>
        <w:pStyle w:val="NormalWeb"/>
        <w:spacing w:before="403"/>
        <w:ind w:left="720" w:right="-418" w:hanging="720"/>
        <w:jc w:val="both"/>
        <w:rPr>
          <w:rFonts w:ascii="Montserrat Regular" w:hAnsi="Montserrat Regular" w:cs="Arial"/>
          <w:color w:val="000000"/>
        </w:rPr>
      </w:pPr>
      <w:r w:rsidRPr="0036749A">
        <w:rPr>
          <w:rFonts w:ascii="Montserrat Regular" w:hAnsi="Montserrat Regular" w:cs="Arial"/>
          <w:color w:val="000000"/>
        </w:rPr>
        <w:t>•</w:t>
      </w:r>
      <w:r w:rsidRPr="0036749A">
        <w:rPr>
          <w:rFonts w:ascii="Montserrat Regular" w:hAnsi="Montserrat Regular" w:cs="Arial"/>
          <w:color w:val="000000"/>
        </w:rPr>
        <w:tab/>
        <w:t xml:space="preserve">To support </w:t>
      </w:r>
      <w:r w:rsidR="00883D35">
        <w:rPr>
          <w:rFonts w:ascii="Montserrat Regular" w:hAnsi="Montserrat Regular" w:cs="Arial"/>
          <w:color w:val="000000"/>
        </w:rPr>
        <w:t xml:space="preserve">Head of Sexual Health </w:t>
      </w:r>
      <w:r w:rsidRPr="0036749A">
        <w:rPr>
          <w:rFonts w:ascii="Montserrat Regular" w:hAnsi="Montserrat Regular" w:cs="Arial"/>
          <w:color w:val="000000"/>
        </w:rPr>
        <w:t>in</w:t>
      </w:r>
      <w:r w:rsidR="00883D35">
        <w:rPr>
          <w:rFonts w:ascii="Montserrat Regular" w:hAnsi="Montserrat Regular" w:cs="Arial"/>
          <w:color w:val="000000"/>
        </w:rPr>
        <w:t xml:space="preserve"> </w:t>
      </w:r>
      <w:r w:rsidRPr="0036749A">
        <w:rPr>
          <w:rFonts w:ascii="Montserrat Regular" w:hAnsi="Montserrat Regular" w:cs="Arial"/>
          <w:color w:val="000000"/>
        </w:rPr>
        <w:t>line manag</w:t>
      </w:r>
      <w:r w:rsidR="00883D35">
        <w:rPr>
          <w:rFonts w:ascii="Montserrat Regular" w:hAnsi="Montserrat Regular" w:cs="Arial"/>
          <w:color w:val="000000"/>
        </w:rPr>
        <w:t>ing</w:t>
      </w:r>
      <w:r w:rsidRPr="0036749A">
        <w:rPr>
          <w:rFonts w:ascii="Montserrat Regular" w:hAnsi="Montserrat Regular" w:cs="Arial"/>
          <w:color w:val="000000"/>
        </w:rPr>
        <w:t xml:space="preserve"> the </w:t>
      </w:r>
      <w:r w:rsidR="00883D35">
        <w:rPr>
          <w:rFonts w:ascii="Montserrat Regular" w:hAnsi="Montserrat Regular" w:cs="Arial"/>
          <w:color w:val="000000"/>
        </w:rPr>
        <w:t>sexual health team</w:t>
      </w:r>
      <w:r w:rsidRPr="0036749A">
        <w:rPr>
          <w:rFonts w:ascii="Montserrat Regular" w:hAnsi="Montserrat Regular" w:cs="Arial"/>
          <w:color w:val="000000"/>
        </w:rPr>
        <w:t xml:space="preserve">, adhering to </w:t>
      </w:r>
      <w:r w:rsidR="00883D35">
        <w:rPr>
          <w:rFonts w:ascii="Montserrat Regular" w:hAnsi="Montserrat Regular" w:cs="Arial"/>
          <w:color w:val="000000"/>
        </w:rPr>
        <w:t xml:space="preserve">Brandon Centre </w:t>
      </w:r>
      <w:r w:rsidRPr="0036749A">
        <w:rPr>
          <w:rFonts w:ascii="Montserrat Regular" w:hAnsi="Montserrat Regular" w:cs="Arial"/>
          <w:color w:val="000000"/>
        </w:rPr>
        <w:t xml:space="preserve">appraisal </w:t>
      </w:r>
      <w:r w:rsidR="000C64A7" w:rsidRPr="0036749A">
        <w:rPr>
          <w:rFonts w:ascii="Montserrat Regular" w:hAnsi="Montserrat Regular" w:cs="Arial"/>
          <w:color w:val="000000"/>
        </w:rPr>
        <w:t>guidance and</w:t>
      </w:r>
      <w:r w:rsidRPr="0036749A">
        <w:rPr>
          <w:rFonts w:ascii="Montserrat Regular" w:hAnsi="Montserrat Regular" w:cs="Arial"/>
          <w:color w:val="000000"/>
        </w:rPr>
        <w:t xml:space="preserve"> provide professional leadership</w:t>
      </w:r>
    </w:p>
    <w:p w14:paraId="47F671DF" w14:textId="3CC49BD7" w:rsidR="0036749A" w:rsidRPr="0036749A" w:rsidRDefault="0036749A" w:rsidP="00883D35">
      <w:pPr>
        <w:pStyle w:val="NormalWeb"/>
        <w:spacing w:before="403"/>
        <w:ind w:left="720" w:right="-418" w:hanging="720"/>
        <w:jc w:val="both"/>
        <w:rPr>
          <w:rFonts w:ascii="Montserrat Regular" w:hAnsi="Montserrat Regular" w:cs="Arial"/>
          <w:color w:val="000000"/>
        </w:rPr>
      </w:pPr>
      <w:r w:rsidRPr="0036749A">
        <w:rPr>
          <w:rFonts w:ascii="Montserrat Regular" w:hAnsi="Montserrat Regular" w:cs="Arial"/>
          <w:color w:val="000000"/>
        </w:rPr>
        <w:t>•</w:t>
      </w:r>
      <w:r w:rsidRPr="0036749A">
        <w:rPr>
          <w:rFonts w:ascii="Montserrat Regular" w:hAnsi="Montserrat Regular" w:cs="Arial"/>
          <w:color w:val="000000"/>
        </w:rPr>
        <w:tab/>
        <w:t>To ensure appropriate staffing levels and skill mix are in place to reflect changing workload and needs of patients</w:t>
      </w:r>
    </w:p>
    <w:p w14:paraId="1BBD75D3" w14:textId="1B014D15" w:rsidR="0036749A" w:rsidRPr="0036749A" w:rsidRDefault="0036749A" w:rsidP="00AC23CC">
      <w:pPr>
        <w:pStyle w:val="NormalWeb"/>
        <w:spacing w:before="403"/>
        <w:ind w:left="720" w:right="-418" w:hanging="720"/>
        <w:jc w:val="both"/>
        <w:rPr>
          <w:rFonts w:ascii="Montserrat Regular" w:hAnsi="Montserrat Regular" w:cs="Arial"/>
          <w:color w:val="000000"/>
        </w:rPr>
      </w:pPr>
      <w:r w:rsidRPr="0036749A">
        <w:rPr>
          <w:rFonts w:ascii="Montserrat Regular" w:hAnsi="Montserrat Regular" w:cs="Arial"/>
          <w:color w:val="000000"/>
        </w:rPr>
        <w:t>•</w:t>
      </w:r>
      <w:r w:rsidRPr="0036749A">
        <w:rPr>
          <w:rFonts w:ascii="Montserrat Regular" w:hAnsi="Montserrat Regular" w:cs="Arial"/>
          <w:color w:val="000000"/>
        </w:rPr>
        <w:tab/>
        <w:t xml:space="preserve">Be actively involved in staff education and development, including utilising appropriate learning opportunities and to act as a resource for nursing and </w:t>
      </w:r>
      <w:r w:rsidR="00AC23CC">
        <w:rPr>
          <w:rFonts w:ascii="Montserrat Regular" w:hAnsi="Montserrat Regular" w:cs="Arial"/>
          <w:color w:val="000000"/>
        </w:rPr>
        <w:t xml:space="preserve">Sexual Health support </w:t>
      </w:r>
      <w:proofErr w:type="gramStart"/>
      <w:r w:rsidR="00AC23CC">
        <w:rPr>
          <w:rFonts w:ascii="Montserrat Regular" w:hAnsi="Montserrat Regular" w:cs="Arial"/>
          <w:color w:val="000000"/>
        </w:rPr>
        <w:t xml:space="preserve">workers, </w:t>
      </w:r>
      <w:r w:rsidRPr="0036749A">
        <w:rPr>
          <w:rFonts w:ascii="Montserrat Regular" w:hAnsi="Montserrat Regular" w:cs="Arial"/>
          <w:color w:val="000000"/>
        </w:rPr>
        <w:t xml:space="preserve"> new</w:t>
      </w:r>
      <w:proofErr w:type="gramEnd"/>
      <w:r w:rsidRPr="0036749A">
        <w:rPr>
          <w:rFonts w:ascii="Montserrat Regular" w:hAnsi="Montserrat Regular" w:cs="Arial"/>
          <w:color w:val="000000"/>
        </w:rPr>
        <w:t xml:space="preserve"> starters and train</w:t>
      </w:r>
      <w:r w:rsidR="00AC23CC">
        <w:rPr>
          <w:rFonts w:ascii="Montserrat Regular" w:hAnsi="Montserrat Regular" w:cs="Arial"/>
          <w:color w:val="000000"/>
        </w:rPr>
        <w:t>ees</w:t>
      </w:r>
      <w:r w:rsidRPr="0036749A">
        <w:rPr>
          <w:rFonts w:ascii="Montserrat Regular" w:hAnsi="Montserrat Regular" w:cs="Arial"/>
          <w:color w:val="000000"/>
        </w:rPr>
        <w:t xml:space="preserve"> and unqualified members of the nursing team. </w:t>
      </w:r>
    </w:p>
    <w:p w14:paraId="026AB44A" w14:textId="296298EC" w:rsidR="0036749A" w:rsidRPr="0036749A" w:rsidRDefault="0036749A" w:rsidP="00AC23CC">
      <w:pPr>
        <w:pStyle w:val="NormalWeb"/>
        <w:spacing w:before="403"/>
        <w:ind w:left="720" w:right="-418" w:hanging="720"/>
        <w:jc w:val="both"/>
        <w:rPr>
          <w:rFonts w:ascii="Montserrat Regular" w:hAnsi="Montserrat Regular" w:cs="Arial"/>
          <w:color w:val="000000"/>
        </w:rPr>
      </w:pPr>
      <w:r w:rsidRPr="0036749A">
        <w:rPr>
          <w:rFonts w:ascii="Montserrat Regular" w:hAnsi="Montserrat Regular" w:cs="Arial"/>
          <w:color w:val="000000"/>
        </w:rPr>
        <w:lastRenderedPageBreak/>
        <w:t>•</w:t>
      </w:r>
      <w:r w:rsidRPr="0036749A">
        <w:rPr>
          <w:rFonts w:ascii="Montserrat Regular" w:hAnsi="Montserrat Regular" w:cs="Arial"/>
          <w:color w:val="000000"/>
        </w:rPr>
        <w:tab/>
      </w:r>
      <w:r w:rsidR="00354B66">
        <w:rPr>
          <w:rFonts w:ascii="Montserrat Regular" w:hAnsi="Montserrat Regular" w:cs="Arial"/>
          <w:color w:val="000000"/>
        </w:rPr>
        <w:t>Responsible for liaison with the NHS Graduate scheme to encourage NHS placements at Brandon Centre and to support and develop Graduate trainees and Interns.</w:t>
      </w:r>
    </w:p>
    <w:p w14:paraId="75B95653" w14:textId="1B97A465" w:rsidR="0036749A" w:rsidRPr="0036749A" w:rsidRDefault="0036749A" w:rsidP="00AC23CC">
      <w:pPr>
        <w:pStyle w:val="NormalWeb"/>
        <w:spacing w:before="403"/>
        <w:ind w:left="720" w:right="-418" w:hanging="720"/>
        <w:jc w:val="both"/>
        <w:rPr>
          <w:rFonts w:ascii="Montserrat Regular" w:hAnsi="Montserrat Regular" w:cs="Arial"/>
          <w:color w:val="000000"/>
        </w:rPr>
      </w:pPr>
      <w:r w:rsidRPr="0036749A">
        <w:rPr>
          <w:rFonts w:ascii="Montserrat Regular" w:hAnsi="Montserrat Regular" w:cs="Arial"/>
          <w:color w:val="000000"/>
        </w:rPr>
        <w:t>•</w:t>
      </w:r>
      <w:r w:rsidRPr="0036749A">
        <w:rPr>
          <w:rFonts w:ascii="Montserrat Regular" w:hAnsi="Montserrat Regular" w:cs="Arial"/>
          <w:color w:val="000000"/>
        </w:rPr>
        <w:tab/>
        <w:t xml:space="preserve"> To contribute to local and national networks and be active within specialty interest groups and forums </w:t>
      </w:r>
    </w:p>
    <w:p w14:paraId="6231957A" w14:textId="77777777" w:rsidR="0036749A" w:rsidRPr="0036749A" w:rsidRDefault="0036749A" w:rsidP="00AC23CC">
      <w:pPr>
        <w:pStyle w:val="NormalWeb"/>
        <w:spacing w:before="403"/>
        <w:ind w:left="720" w:right="-418" w:hanging="720"/>
        <w:jc w:val="both"/>
        <w:rPr>
          <w:rFonts w:ascii="Montserrat Regular" w:hAnsi="Montserrat Regular" w:cs="Arial"/>
          <w:color w:val="000000"/>
        </w:rPr>
      </w:pPr>
      <w:r w:rsidRPr="0036749A">
        <w:rPr>
          <w:rFonts w:ascii="Montserrat Regular" w:hAnsi="Montserrat Regular" w:cs="Arial"/>
          <w:color w:val="000000"/>
        </w:rPr>
        <w:t>•</w:t>
      </w:r>
      <w:r w:rsidRPr="0036749A">
        <w:rPr>
          <w:rFonts w:ascii="Montserrat Regular" w:hAnsi="Montserrat Regular" w:cs="Arial"/>
          <w:color w:val="000000"/>
        </w:rPr>
        <w:tab/>
        <w:t>To support recruitment, training, development and deployment of staff, maintaining clear organisational structure, identifying lines of accountability, responsibility and communication within the service.</w:t>
      </w:r>
    </w:p>
    <w:p w14:paraId="234055BE" w14:textId="0E5F138C" w:rsidR="0036749A" w:rsidRPr="0036749A" w:rsidRDefault="0036749A" w:rsidP="00AC23CC">
      <w:pPr>
        <w:pStyle w:val="NormalWeb"/>
        <w:spacing w:before="403"/>
        <w:ind w:left="720" w:right="-418" w:hanging="720"/>
        <w:jc w:val="both"/>
        <w:rPr>
          <w:rFonts w:ascii="Montserrat Regular" w:hAnsi="Montserrat Regular" w:cs="Arial"/>
          <w:color w:val="000000"/>
        </w:rPr>
      </w:pPr>
      <w:r w:rsidRPr="0036749A">
        <w:rPr>
          <w:rFonts w:ascii="Montserrat Regular" w:hAnsi="Montserrat Regular" w:cs="Arial"/>
          <w:color w:val="000000"/>
        </w:rPr>
        <w:t>•</w:t>
      </w:r>
      <w:r w:rsidRPr="0036749A">
        <w:rPr>
          <w:rFonts w:ascii="Montserrat Regular" w:hAnsi="Montserrat Regular" w:cs="Arial"/>
          <w:color w:val="000000"/>
        </w:rPr>
        <w:tab/>
        <w:t xml:space="preserve">To work in conjunction with </w:t>
      </w:r>
      <w:r w:rsidR="00AC23CC">
        <w:rPr>
          <w:rFonts w:ascii="Montserrat Regular" w:hAnsi="Montserrat Regular" w:cs="Arial"/>
          <w:color w:val="000000"/>
        </w:rPr>
        <w:t>the Head of Sexual Health</w:t>
      </w:r>
      <w:r w:rsidRPr="0036749A">
        <w:rPr>
          <w:rFonts w:ascii="Montserrat Regular" w:hAnsi="Montserrat Regular" w:cs="Arial"/>
          <w:color w:val="000000"/>
        </w:rPr>
        <w:t xml:space="preserve"> to be responsible for the regular appraisal and supervision of staff</w:t>
      </w:r>
    </w:p>
    <w:p w14:paraId="76262D7E" w14:textId="1BFE37ED" w:rsidR="0036749A" w:rsidRPr="0036749A" w:rsidRDefault="0036749A" w:rsidP="00AC23CC">
      <w:pPr>
        <w:pStyle w:val="NormalWeb"/>
        <w:spacing w:before="403"/>
        <w:ind w:left="720" w:right="-418" w:hanging="720"/>
        <w:jc w:val="both"/>
        <w:rPr>
          <w:rFonts w:ascii="Montserrat Regular" w:hAnsi="Montserrat Regular" w:cs="Arial"/>
          <w:color w:val="000000"/>
        </w:rPr>
      </w:pPr>
      <w:r w:rsidRPr="0036749A">
        <w:rPr>
          <w:rFonts w:ascii="Montserrat Regular" w:hAnsi="Montserrat Regular" w:cs="Arial"/>
          <w:color w:val="000000"/>
        </w:rPr>
        <w:t>•</w:t>
      </w:r>
      <w:r w:rsidRPr="0036749A">
        <w:rPr>
          <w:rFonts w:ascii="Montserrat Regular" w:hAnsi="Montserrat Regular" w:cs="Arial"/>
          <w:color w:val="000000"/>
        </w:rPr>
        <w:tab/>
        <w:t xml:space="preserve">To work in conjunction with </w:t>
      </w:r>
      <w:r w:rsidR="00AC23CC">
        <w:rPr>
          <w:rFonts w:ascii="Montserrat Regular" w:hAnsi="Montserrat Regular" w:cs="Arial"/>
          <w:color w:val="000000"/>
        </w:rPr>
        <w:t xml:space="preserve">the Head of Sexual Health </w:t>
      </w:r>
      <w:r w:rsidRPr="0036749A">
        <w:rPr>
          <w:rFonts w:ascii="Montserrat Regular" w:hAnsi="Montserrat Regular" w:cs="Arial"/>
          <w:color w:val="000000"/>
        </w:rPr>
        <w:t xml:space="preserve">in the reporting, investigation and management of incidents and complaints in accordance with </w:t>
      </w:r>
      <w:r w:rsidR="00AC23CC">
        <w:rPr>
          <w:rFonts w:ascii="Montserrat Regular" w:hAnsi="Montserrat Regular" w:cs="Arial"/>
          <w:color w:val="000000"/>
        </w:rPr>
        <w:t xml:space="preserve">Brandon Centre </w:t>
      </w:r>
      <w:r w:rsidRPr="0036749A">
        <w:rPr>
          <w:rFonts w:ascii="Montserrat Regular" w:hAnsi="Montserrat Regular" w:cs="Arial"/>
          <w:color w:val="000000"/>
        </w:rPr>
        <w:t xml:space="preserve">policy or as directed by </w:t>
      </w:r>
      <w:r w:rsidR="00AC23CC">
        <w:rPr>
          <w:rFonts w:ascii="Montserrat Regular" w:hAnsi="Montserrat Regular" w:cs="Arial"/>
          <w:color w:val="000000"/>
        </w:rPr>
        <w:t>the Head of Sexual Health</w:t>
      </w:r>
    </w:p>
    <w:p w14:paraId="31AC21F3" w14:textId="308E18F7" w:rsidR="0036749A" w:rsidRPr="0036749A" w:rsidRDefault="0036749A" w:rsidP="00AC23CC">
      <w:pPr>
        <w:pStyle w:val="NormalWeb"/>
        <w:spacing w:before="403"/>
        <w:ind w:left="720" w:right="-418" w:hanging="720"/>
        <w:jc w:val="both"/>
        <w:rPr>
          <w:rFonts w:ascii="Montserrat Regular" w:hAnsi="Montserrat Regular" w:cs="Arial"/>
          <w:color w:val="000000"/>
        </w:rPr>
      </w:pPr>
      <w:r w:rsidRPr="0036749A">
        <w:rPr>
          <w:rFonts w:ascii="Montserrat Regular" w:hAnsi="Montserrat Regular" w:cs="Arial"/>
          <w:color w:val="000000"/>
        </w:rPr>
        <w:t>•</w:t>
      </w:r>
      <w:r w:rsidRPr="0036749A">
        <w:rPr>
          <w:rFonts w:ascii="Montserrat Regular" w:hAnsi="Montserrat Regular" w:cs="Arial"/>
          <w:color w:val="000000"/>
        </w:rPr>
        <w:tab/>
        <w:t xml:space="preserve">To maintain and ensure efficient and effective use of supplies, provisions and equipment for the </w:t>
      </w:r>
      <w:r w:rsidR="00AC23CC">
        <w:rPr>
          <w:rFonts w:ascii="Montserrat Regular" w:hAnsi="Montserrat Regular" w:cs="Arial"/>
          <w:color w:val="000000"/>
        </w:rPr>
        <w:t>c</w:t>
      </w:r>
      <w:r w:rsidRPr="0036749A">
        <w:rPr>
          <w:rFonts w:ascii="Montserrat Regular" w:hAnsi="Montserrat Regular" w:cs="Arial"/>
          <w:color w:val="000000"/>
        </w:rPr>
        <w:t xml:space="preserve">linic within the designated budget. </w:t>
      </w:r>
    </w:p>
    <w:p w14:paraId="0044258E" w14:textId="5E1053B3" w:rsidR="0036749A" w:rsidRPr="0036749A" w:rsidRDefault="0036749A" w:rsidP="00AC23CC">
      <w:pPr>
        <w:pStyle w:val="NormalWeb"/>
        <w:spacing w:before="403"/>
        <w:ind w:left="720" w:right="-418" w:hanging="720"/>
        <w:jc w:val="both"/>
        <w:rPr>
          <w:rFonts w:ascii="Montserrat Regular" w:hAnsi="Montserrat Regular" w:cs="Arial"/>
          <w:color w:val="000000"/>
        </w:rPr>
      </w:pPr>
      <w:r w:rsidRPr="0036749A">
        <w:rPr>
          <w:rFonts w:ascii="Montserrat Regular" w:hAnsi="Montserrat Regular" w:cs="Arial"/>
          <w:color w:val="000000"/>
        </w:rPr>
        <w:t>•</w:t>
      </w:r>
      <w:r w:rsidRPr="0036749A">
        <w:rPr>
          <w:rFonts w:ascii="Montserrat Regular" w:hAnsi="Montserrat Regular" w:cs="Arial"/>
          <w:color w:val="000000"/>
        </w:rPr>
        <w:tab/>
        <w:t xml:space="preserve">Maintain accurate records and contribute to the service information by submitting data as required by the service, </w:t>
      </w:r>
      <w:r w:rsidR="00AC23CC">
        <w:rPr>
          <w:rFonts w:ascii="Montserrat Regular" w:hAnsi="Montserrat Regular" w:cs="Arial"/>
          <w:color w:val="000000"/>
        </w:rPr>
        <w:t xml:space="preserve">Brandon Centre, CAMISH Network, CCG </w:t>
      </w:r>
      <w:r w:rsidRPr="0036749A">
        <w:rPr>
          <w:rFonts w:ascii="Montserrat Regular" w:hAnsi="Montserrat Regular" w:cs="Arial"/>
          <w:color w:val="000000"/>
        </w:rPr>
        <w:t>and Department of Health.</w:t>
      </w:r>
    </w:p>
    <w:p w14:paraId="3B7AE8BF" w14:textId="1215419C" w:rsidR="00EB4DC4" w:rsidRDefault="0036749A" w:rsidP="00AC23CC">
      <w:pPr>
        <w:pStyle w:val="NormalWeb"/>
        <w:spacing w:before="403" w:beforeAutospacing="0" w:after="0" w:afterAutospacing="0"/>
        <w:ind w:left="720" w:right="-418" w:hanging="720"/>
        <w:jc w:val="both"/>
        <w:rPr>
          <w:rFonts w:ascii="Montserrat Regular" w:hAnsi="Montserrat Regular" w:cs="Arial"/>
          <w:color w:val="000000"/>
        </w:rPr>
      </w:pPr>
      <w:r w:rsidRPr="0036749A">
        <w:rPr>
          <w:rFonts w:ascii="Montserrat Regular" w:hAnsi="Montserrat Regular" w:cs="Arial"/>
          <w:color w:val="000000"/>
        </w:rPr>
        <w:t>•</w:t>
      </w:r>
      <w:r w:rsidRPr="0036749A">
        <w:rPr>
          <w:rFonts w:ascii="Montserrat Regular" w:hAnsi="Montserrat Regular" w:cs="Arial"/>
          <w:color w:val="000000"/>
        </w:rPr>
        <w:tab/>
        <w:t xml:space="preserve">Where necessary contribute to the investigation and management of staff issues that relate to sickness and absence, poor performance, harassment, disciplinary and grievance issue using the relevant </w:t>
      </w:r>
      <w:r w:rsidR="00AC23CC">
        <w:rPr>
          <w:rFonts w:ascii="Montserrat Regular" w:hAnsi="Montserrat Regular" w:cs="Arial"/>
          <w:color w:val="000000"/>
        </w:rPr>
        <w:t>Brandon Centre</w:t>
      </w:r>
      <w:r w:rsidRPr="0036749A">
        <w:rPr>
          <w:rFonts w:ascii="Montserrat Regular" w:hAnsi="Montserrat Regular" w:cs="Arial"/>
          <w:color w:val="000000"/>
        </w:rPr>
        <w:t xml:space="preserve"> policies and in liaison with </w:t>
      </w:r>
      <w:r w:rsidR="00AC23CC">
        <w:rPr>
          <w:rFonts w:ascii="Montserrat Regular" w:hAnsi="Montserrat Regular" w:cs="Arial"/>
          <w:color w:val="000000"/>
        </w:rPr>
        <w:t xml:space="preserve">HR. </w:t>
      </w:r>
    </w:p>
    <w:p w14:paraId="37171AAA" w14:textId="77777777" w:rsidR="000832A2" w:rsidRDefault="000832A2" w:rsidP="000832A2">
      <w:pPr>
        <w:tabs>
          <w:tab w:val="left" w:pos="-1440"/>
          <w:tab w:val="left" w:pos="-720"/>
          <w:tab w:val="left" w:pos="0"/>
          <w:tab w:val="left" w:pos="288"/>
          <w:tab w:val="left" w:pos="720"/>
        </w:tabs>
        <w:suppressAutoHyphens/>
        <w:spacing w:line="276" w:lineRule="auto"/>
        <w:ind w:left="360"/>
        <w:rPr>
          <w:rFonts w:ascii="Montserrat Alternates Light" w:hAnsi="Montserrat Alternates Light" w:cs="Arial"/>
          <w:b/>
          <w:bCs/>
          <w:spacing w:val="-3"/>
        </w:rPr>
      </w:pPr>
    </w:p>
    <w:p w14:paraId="74AAF98E" w14:textId="77777777" w:rsidR="000832A2" w:rsidRPr="00EB4DC4" w:rsidRDefault="000832A2" w:rsidP="000832A2">
      <w:pPr>
        <w:tabs>
          <w:tab w:val="left" w:pos="-1440"/>
          <w:tab w:val="left" w:pos="-720"/>
          <w:tab w:val="left" w:pos="0"/>
          <w:tab w:val="left" w:pos="288"/>
          <w:tab w:val="left" w:pos="720"/>
        </w:tabs>
        <w:suppressAutoHyphens/>
        <w:spacing w:line="276" w:lineRule="auto"/>
        <w:ind w:left="360"/>
        <w:rPr>
          <w:rFonts w:ascii="Montserrat Black" w:hAnsi="Montserrat Black" w:cs="Arial"/>
          <w:b/>
          <w:bCs/>
          <w:spacing w:val="-3"/>
        </w:rPr>
      </w:pPr>
      <w:r w:rsidRPr="00EB4DC4">
        <w:rPr>
          <w:rFonts w:ascii="Montserrat Black" w:hAnsi="Montserrat Black" w:cs="Arial"/>
          <w:b/>
          <w:bCs/>
          <w:spacing w:val="-3"/>
        </w:rPr>
        <w:t>General responsibilities for all Brandon Centre staff</w:t>
      </w:r>
    </w:p>
    <w:p w14:paraId="5E34A556" w14:textId="77777777" w:rsidR="000832A2" w:rsidRDefault="000832A2" w:rsidP="000832A2">
      <w:pPr>
        <w:tabs>
          <w:tab w:val="left" w:pos="-1440"/>
          <w:tab w:val="left" w:pos="-720"/>
          <w:tab w:val="left" w:pos="0"/>
          <w:tab w:val="left" w:pos="288"/>
          <w:tab w:val="left" w:pos="720"/>
        </w:tabs>
        <w:suppressAutoHyphens/>
        <w:spacing w:line="276" w:lineRule="auto"/>
        <w:ind w:left="360"/>
        <w:jc w:val="both"/>
        <w:rPr>
          <w:rFonts w:ascii="Montserrat Regular" w:hAnsi="Montserrat Regular" w:cs="Arial"/>
          <w:spacing w:val="-3"/>
          <w:sz w:val="20"/>
          <w:szCs w:val="20"/>
        </w:rPr>
      </w:pPr>
      <w:r w:rsidRPr="00EB4DC4">
        <w:rPr>
          <w:rFonts w:ascii="Montserrat Regular" w:hAnsi="Montserrat Regular" w:cs="Arial"/>
          <w:spacing w:val="-3"/>
          <w:sz w:val="20"/>
          <w:szCs w:val="20"/>
        </w:rPr>
        <w:t>All employees of Brandon Centre are required to observe legislation, Brandon Centre Policies, standards and guidelines relating to confidentiality, information governance, risk management, safeguarding children, safeguarding adults, equal opportunities, data protection, freedom of information, health and safety, infection control, and the Health and Social Care Act 2008 (previously known as the Hygiene Code).</w:t>
      </w:r>
    </w:p>
    <w:p w14:paraId="24B7ABAF" w14:textId="77777777" w:rsidR="000832A2" w:rsidRPr="000832A2" w:rsidRDefault="000832A2" w:rsidP="000832A2">
      <w:pPr>
        <w:tabs>
          <w:tab w:val="left" w:pos="-1440"/>
          <w:tab w:val="left" w:pos="-720"/>
          <w:tab w:val="left" w:pos="0"/>
          <w:tab w:val="left" w:pos="288"/>
          <w:tab w:val="left" w:pos="720"/>
        </w:tabs>
        <w:suppressAutoHyphens/>
        <w:spacing w:line="276" w:lineRule="auto"/>
        <w:ind w:left="360"/>
        <w:jc w:val="both"/>
        <w:rPr>
          <w:rFonts w:ascii="Montserrat Alternates Light" w:hAnsi="Montserrat Alternates Light" w:cs="Arial"/>
          <w:b/>
          <w:spacing w:val="-3"/>
          <w:sz w:val="22"/>
          <w:szCs w:val="22"/>
        </w:rPr>
      </w:pPr>
    </w:p>
    <w:p w14:paraId="35423171" w14:textId="77777777" w:rsidR="000832A2" w:rsidRPr="00EB4DC4" w:rsidRDefault="000832A2" w:rsidP="000832A2">
      <w:pPr>
        <w:tabs>
          <w:tab w:val="left" w:pos="-1440"/>
          <w:tab w:val="left" w:pos="-720"/>
          <w:tab w:val="left" w:pos="0"/>
          <w:tab w:val="left" w:pos="288"/>
          <w:tab w:val="left" w:pos="720"/>
        </w:tabs>
        <w:suppressAutoHyphens/>
        <w:spacing w:line="276" w:lineRule="auto"/>
        <w:ind w:left="360"/>
        <w:jc w:val="both"/>
        <w:rPr>
          <w:rFonts w:ascii="Montserrat Black" w:hAnsi="Montserrat Black" w:cs="Arial"/>
          <w:b/>
          <w:bCs/>
          <w:spacing w:val="-3"/>
          <w:sz w:val="22"/>
          <w:szCs w:val="22"/>
        </w:rPr>
      </w:pPr>
      <w:r w:rsidRPr="00EB4DC4">
        <w:rPr>
          <w:rFonts w:ascii="Montserrat Black" w:hAnsi="Montserrat Black" w:cs="Arial"/>
          <w:b/>
          <w:bCs/>
          <w:spacing w:val="-3"/>
          <w:sz w:val="22"/>
          <w:szCs w:val="22"/>
        </w:rPr>
        <w:t>Confidentiality and data protection</w:t>
      </w:r>
    </w:p>
    <w:p w14:paraId="476F7FDC" w14:textId="77777777" w:rsidR="000832A2" w:rsidRPr="00EB4DC4" w:rsidRDefault="000832A2" w:rsidP="000832A2">
      <w:pPr>
        <w:tabs>
          <w:tab w:val="left" w:pos="-1440"/>
          <w:tab w:val="left" w:pos="-720"/>
          <w:tab w:val="left" w:pos="0"/>
          <w:tab w:val="left" w:pos="288"/>
          <w:tab w:val="left" w:pos="720"/>
        </w:tabs>
        <w:suppressAutoHyphens/>
        <w:spacing w:line="276" w:lineRule="auto"/>
        <w:ind w:left="360"/>
        <w:jc w:val="both"/>
        <w:rPr>
          <w:rFonts w:ascii="Montserrat Regular" w:hAnsi="Montserrat Regular" w:cs="Arial"/>
          <w:spacing w:val="-3"/>
          <w:sz w:val="20"/>
          <w:szCs w:val="20"/>
        </w:rPr>
      </w:pPr>
      <w:r w:rsidRPr="00EB4DC4">
        <w:rPr>
          <w:rFonts w:ascii="Montserrat Regular" w:hAnsi="Montserrat Regular" w:cs="Arial"/>
          <w:spacing w:val="-3"/>
          <w:sz w:val="20"/>
          <w:szCs w:val="20"/>
        </w:rPr>
        <w:t xml:space="preserve">All Brandon Centre employees are required to ensure that personal data and personal information concerning service users and staff is protected at all times, to maintain confidentiality in accordance with Brandon Centre’s policy on confidentiality and information governance and data protection legislation. </w:t>
      </w:r>
    </w:p>
    <w:p w14:paraId="1B890386" w14:textId="77777777" w:rsidR="000832A2" w:rsidRPr="00EB4DC4" w:rsidRDefault="000832A2" w:rsidP="000832A2">
      <w:pPr>
        <w:tabs>
          <w:tab w:val="left" w:pos="-1440"/>
          <w:tab w:val="left" w:pos="-720"/>
          <w:tab w:val="left" w:pos="0"/>
          <w:tab w:val="left" w:pos="288"/>
          <w:tab w:val="left" w:pos="720"/>
        </w:tabs>
        <w:suppressAutoHyphens/>
        <w:spacing w:line="276" w:lineRule="auto"/>
        <w:ind w:left="360"/>
        <w:jc w:val="both"/>
        <w:rPr>
          <w:rFonts w:ascii="Montserrat Regular" w:hAnsi="Montserrat Regular" w:cs="Arial"/>
          <w:b/>
          <w:spacing w:val="-3"/>
          <w:sz w:val="22"/>
          <w:szCs w:val="22"/>
        </w:rPr>
      </w:pPr>
    </w:p>
    <w:p w14:paraId="7258F508" w14:textId="77777777" w:rsidR="000832A2" w:rsidRPr="00EB4DC4" w:rsidRDefault="000832A2" w:rsidP="000832A2">
      <w:pPr>
        <w:tabs>
          <w:tab w:val="left" w:pos="-1440"/>
          <w:tab w:val="left" w:pos="-720"/>
          <w:tab w:val="left" w:pos="0"/>
          <w:tab w:val="left" w:pos="288"/>
          <w:tab w:val="left" w:pos="720"/>
        </w:tabs>
        <w:suppressAutoHyphens/>
        <w:spacing w:line="276" w:lineRule="auto"/>
        <w:ind w:left="360"/>
        <w:jc w:val="both"/>
        <w:rPr>
          <w:rFonts w:ascii="Montserrat Regular" w:hAnsi="Montserrat Regular" w:cs="Arial"/>
          <w:sz w:val="20"/>
          <w:szCs w:val="20"/>
        </w:rPr>
      </w:pPr>
      <w:r w:rsidRPr="00EB4DC4">
        <w:rPr>
          <w:rFonts w:ascii="Montserrat Regular" w:hAnsi="Montserrat Regular" w:cs="Arial"/>
          <w:spacing w:val="-3"/>
          <w:sz w:val="20"/>
          <w:szCs w:val="20"/>
        </w:rPr>
        <w:t xml:space="preserve">Staff </w:t>
      </w:r>
      <w:r w:rsidRPr="00EB4DC4">
        <w:rPr>
          <w:rFonts w:ascii="Montserrat Regular" w:hAnsi="Montserrat Regular" w:cs="Arial"/>
          <w:sz w:val="20"/>
          <w:szCs w:val="20"/>
        </w:rPr>
        <w:t xml:space="preserve">are required to obtain, process and/or use personal information in a fair and lawful way, to hold personal information only for the specific registered purpose and to only share or disclose data to </w:t>
      </w:r>
      <w:proofErr w:type="spellStart"/>
      <w:r w:rsidRPr="00EB4DC4">
        <w:rPr>
          <w:rFonts w:ascii="Montserrat Regular" w:hAnsi="Montserrat Regular" w:cs="Arial"/>
          <w:sz w:val="20"/>
          <w:szCs w:val="20"/>
        </w:rPr>
        <w:t>authorised</w:t>
      </w:r>
      <w:proofErr w:type="spellEnd"/>
      <w:r w:rsidRPr="00EB4DC4">
        <w:rPr>
          <w:rFonts w:ascii="Montserrat Regular" w:hAnsi="Montserrat Regular" w:cs="Arial"/>
          <w:sz w:val="20"/>
          <w:szCs w:val="20"/>
        </w:rPr>
        <w:t xml:space="preserve"> persons or </w:t>
      </w:r>
      <w:proofErr w:type="spellStart"/>
      <w:r w:rsidRPr="00EB4DC4">
        <w:rPr>
          <w:rFonts w:ascii="Montserrat Regular" w:hAnsi="Montserrat Regular" w:cs="Arial"/>
          <w:sz w:val="20"/>
          <w:szCs w:val="20"/>
        </w:rPr>
        <w:t>organisations</w:t>
      </w:r>
      <w:proofErr w:type="spellEnd"/>
      <w:r w:rsidRPr="00EB4DC4">
        <w:rPr>
          <w:rFonts w:ascii="Montserrat Regular" w:hAnsi="Montserrat Regular" w:cs="Arial"/>
          <w:sz w:val="20"/>
          <w:szCs w:val="20"/>
        </w:rPr>
        <w:t xml:space="preserve"> following the strict guidelines and principles as outlined in Brandon Centre policies as instructed.</w:t>
      </w:r>
    </w:p>
    <w:p w14:paraId="59BD2D70" w14:textId="77777777" w:rsidR="000832A2" w:rsidRPr="00EB4DC4" w:rsidRDefault="000832A2" w:rsidP="000832A2">
      <w:pPr>
        <w:tabs>
          <w:tab w:val="left" w:pos="-1440"/>
          <w:tab w:val="left" w:pos="-720"/>
          <w:tab w:val="left" w:pos="0"/>
          <w:tab w:val="left" w:pos="288"/>
          <w:tab w:val="left" w:pos="720"/>
        </w:tabs>
        <w:suppressAutoHyphens/>
        <w:spacing w:line="276" w:lineRule="auto"/>
        <w:ind w:left="360"/>
        <w:jc w:val="both"/>
        <w:rPr>
          <w:rFonts w:ascii="Montserrat Regular" w:hAnsi="Montserrat Regular" w:cs="Arial"/>
          <w:sz w:val="20"/>
          <w:szCs w:val="20"/>
        </w:rPr>
      </w:pPr>
    </w:p>
    <w:p w14:paraId="49851381" w14:textId="77777777" w:rsidR="000832A2" w:rsidRPr="00EB4DC4" w:rsidRDefault="000832A2" w:rsidP="000832A2">
      <w:pPr>
        <w:tabs>
          <w:tab w:val="left" w:pos="-1440"/>
          <w:tab w:val="left" w:pos="-720"/>
          <w:tab w:val="left" w:pos="0"/>
          <w:tab w:val="left" w:pos="288"/>
          <w:tab w:val="left" w:pos="720"/>
        </w:tabs>
        <w:suppressAutoHyphens/>
        <w:spacing w:line="276" w:lineRule="auto"/>
        <w:ind w:left="360"/>
        <w:jc w:val="both"/>
        <w:rPr>
          <w:rFonts w:ascii="Montserrat Regular" w:hAnsi="Montserrat Regular" w:cs="Arial"/>
          <w:spacing w:val="-3"/>
          <w:sz w:val="20"/>
          <w:szCs w:val="20"/>
        </w:rPr>
      </w:pPr>
      <w:r w:rsidRPr="00EB4DC4">
        <w:rPr>
          <w:rFonts w:ascii="Montserrat Regular" w:hAnsi="Montserrat Regular" w:cs="Arial"/>
          <w:sz w:val="20"/>
          <w:szCs w:val="20"/>
        </w:rPr>
        <w:t xml:space="preserve">All </w:t>
      </w:r>
      <w:r w:rsidRPr="00EB4DC4">
        <w:rPr>
          <w:rFonts w:ascii="Montserrat Regular" w:hAnsi="Montserrat Regular" w:cs="Arial"/>
          <w:spacing w:val="-3"/>
          <w:sz w:val="20"/>
          <w:szCs w:val="20"/>
        </w:rPr>
        <w:t>Brandon Centre employees are expected to sign a confidentiality agreement on taking up their post at the Centre.</w:t>
      </w:r>
    </w:p>
    <w:p w14:paraId="114A1255" w14:textId="77777777" w:rsidR="000832A2" w:rsidRPr="000832A2" w:rsidRDefault="000832A2" w:rsidP="000832A2">
      <w:pPr>
        <w:tabs>
          <w:tab w:val="left" w:pos="-720"/>
          <w:tab w:val="left" w:pos="0"/>
        </w:tabs>
        <w:suppressAutoHyphens/>
        <w:spacing w:line="276" w:lineRule="auto"/>
        <w:ind w:left="360"/>
        <w:jc w:val="both"/>
        <w:rPr>
          <w:rFonts w:ascii="Montserrat Alternates Light" w:hAnsi="Montserrat Alternates Light" w:cs="Arial"/>
          <w:b/>
          <w:spacing w:val="-3"/>
          <w:sz w:val="22"/>
          <w:szCs w:val="22"/>
        </w:rPr>
      </w:pPr>
    </w:p>
    <w:p w14:paraId="61AE11E1" w14:textId="77777777" w:rsidR="000832A2" w:rsidRPr="00EB4DC4" w:rsidRDefault="000832A2" w:rsidP="000832A2">
      <w:pPr>
        <w:tabs>
          <w:tab w:val="left" w:pos="-720"/>
          <w:tab w:val="left" w:pos="0"/>
        </w:tabs>
        <w:suppressAutoHyphens/>
        <w:spacing w:line="276" w:lineRule="auto"/>
        <w:ind w:left="360"/>
        <w:jc w:val="both"/>
        <w:rPr>
          <w:rFonts w:ascii="Montserrat Black" w:hAnsi="Montserrat Black" w:cs="Arial"/>
          <w:b/>
          <w:spacing w:val="-3"/>
          <w:sz w:val="22"/>
          <w:szCs w:val="22"/>
        </w:rPr>
      </w:pPr>
      <w:r w:rsidRPr="00EB4DC4">
        <w:rPr>
          <w:rFonts w:ascii="Montserrat Black" w:hAnsi="Montserrat Black" w:cs="Arial"/>
          <w:b/>
          <w:bCs/>
          <w:spacing w:val="-3"/>
          <w:sz w:val="22"/>
          <w:szCs w:val="22"/>
        </w:rPr>
        <w:t>Safeguarding of children and adults</w:t>
      </w:r>
    </w:p>
    <w:p w14:paraId="4C862EFE" w14:textId="29F29401" w:rsidR="000832A2" w:rsidRDefault="000832A2" w:rsidP="00814C69">
      <w:pPr>
        <w:autoSpaceDE w:val="0"/>
        <w:autoSpaceDN w:val="0"/>
        <w:adjustRightInd w:val="0"/>
        <w:spacing w:after="26" w:line="276" w:lineRule="auto"/>
        <w:ind w:left="360"/>
        <w:jc w:val="both"/>
        <w:rPr>
          <w:rFonts w:ascii="Montserrat Regular" w:hAnsi="Montserrat Regular" w:cs="Arial"/>
          <w:spacing w:val="-3"/>
          <w:sz w:val="20"/>
          <w:szCs w:val="20"/>
        </w:rPr>
      </w:pPr>
      <w:r w:rsidRPr="00EB4DC4">
        <w:rPr>
          <w:rFonts w:ascii="Montserrat Regular" w:hAnsi="Montserrat Regular" w:cs="Arial"/>
          <w:spacing w:val="-3"/>
          <w:sz w:val="20"/>
          <w:szCs w:val="20"/>
        </w:rPr>
        <w:t xml:space="preserve">All staff have a responsibility to safeguard and promote the welfare of all children and adults that they come into contact with during the course of their work at Brandon Centre. The post holder will receive </w:t>
      </w:r>
      <w:r w:rsidRPr="00EB4DC4">
        <w:rPr>
          <w:rFonts w:ascii="Montserrat Regular" w:hAnsi="Montserrat Regular" w:cs="Arial"/>
          <w:spacing w:val="-3"/>
          <w:sz w:val="20"/>
          <w:szCs w:val="20"/>
        </w:rPr>
        <w:lastRenderedPageBreak/>
        <w:t xml:space="preserve">the appropriate level of training, both at induction and on an on-going basis. She/he is responsible for ensuring that they are familiar with, understand and always work within the safeguarding policies of Brandon Centre. </w:t>
      </w:r>
    </w:p>
    <w:p w14:paraId="3B2CFE7A" w14:textId="77777777" w:rsidR="00814C69" w:rsidRPr="00814C69" w:rsidRDefault="00814C69" w:rsidP="00814C69">
      <w:pPr>
        <w:autoSpaceDE w:val="0"/>
        <w:autoSpaceDN w:val="0"/>
        <w:adjustRightInd w:val="0"/>
        <w:spacing w:after="26" w:line="276" w:lineRule="auto"/>
        <w:ind w:left="360"/>
        <w:jc w:val="both"/>
        <w:rPr>
          <w:rFonts w:ascii="Montserrat Regular" w:hAnsi="Montserrat Regular" w:cs="Arial"/>
          <w:spacing w:val="-3"/>
          <w:sz w:val="20"/>
          <w:szCs w:val="20"/>
        </w:rPr>
      </w:pPr>
    </w:p>
    <w:p w14:paraId="52C5971F" w14:textId="77777777" w:rsidR="000832A2" w:rsidRPr="00EB4DC4" w:rsidRDefault="000832A2" w:rsidP="00814C69">
      <w:pPr>
        <w:pStyle w:val="Heading1"/>
        <w:tabs>
          <w:tab w:val="left" w:pos="0"/>
        </w:tabs>
        <w:spacing w:before="0" w:line="276" w:lineRule="auto"/>
        <w:ind w:left="357"/>
        <w:rPr>
          <w:rFonts w:ascii="Montserrat Black" w:hAnsi="Montserrat Black" w:cs="Arial"/>
          <w:color w:val="000000" w:themeColor="text1"/>
          <w:sz w:val="22"/>
          <w:szCs w:val="22"/>
        </w:rPr>
      </w:pPr>
      <w:r w:rsidRPr="00EB4DC4">
        <w:rPr>
          <w:rFonts w:ascii="Montserrat Black" w:hAnsi="Montserrat Black" w:cs="Arial"/>
          <w:color w:val="000000" w:themeColor="text1"/>
          <w:sz w:val="22"/>
          <w:szCs w:val="22"/>
        </w:rPr>
        <w:t>Health records, record keeping and record management</w:t>
      </w:r>
    </w:p>
    <w:p w14:paraId="014359BB" w14:textId="77777777" w:rsidR="000832A2" w:rsidRPr="00EB4DC4" w:rsidRDefault="000832A2" w:rsidP="000832A2">
      <w:pPr>
        <w:pStyle w:val="BodyText"/>
        <w:spacing w:line="276" w:lineRule="auto"/>
        <w:ind w:left="360"/>
        <w:rPr>
          <w:rFonts w:ascii="Montserrat Regular" w:hAnsi="Montserrat Regular" w:cs="Arial"/>
          <w:sz w:val="20"/>
        </w:rPr>
      </w:pPr>
      <w:r w:rsidRPr="00EB4DC4">
        <w:rPr>
          <w:rFonts w:ascii="Montserrat Regular" w:hAnsi="Montserrat Regular" w:cs="Arial"/>
          <w:sz w:val="20"/>
        </w:rPr>
        <w:t>All staff have an obligation to ensure that patient records (both paper and electronic) are maintained in accordance with Brandon Centre policies, to facilitate clinical care and effective administration, and to ensure that confidentiality is protected at all times. All staff are advised to compile records on the assumption that they are accessible to patients in line with the Access to Health Records Act 1990.</w:t>
      </w:r>
    </w:p>
    <w:p w14:paraId="200065D9" w14:textId="77777777" w:rsidR="00EB4DC4" w:rsidRPr="00976F32" w:rsidRDefault="00EB4DC4" w:rsidP="000832A2">
      <w:pPr>
        <w:pStyle w:val="BodyText"/>
        <w:spacing w:line="276" w:lineRule="auto"/>
        <w:ind w:left="360"/>
        <w:rPr>
          <w:rFonts w:ascii="Montserrat Alternates Light" w:hAnsi="Montserrat Alternates Light" w:cs="Arial"/>
          <w:sz w:val="20"/>
        </w:rPr>
      </w:pPr>
    </w:p>
    <w:p w14:paraId="0FD609C4" w14:textId="77777777" w:rsidR="000832A2" w:rsidRPr="00EB4DC4" w:rsidRDefault="000832A2" w:rsidP="000832A2">
      <w:pPr>
        <w:tabs>
          <w:tab w:val="left" w:pos="-1440"/>
          <w:tab w:val="left" w:pos="-720"/>
          <w:tab w:val="left" w:pos="0"/>
          <w:tab w:val="left" w:pos="288"/>
          <w:tab w:val="left" w:pos="720"/>
        </w:tabs>
        <w:suppressAutoHyphens/>
        <w:spacing w:line="276" w:lineRule="auto"/>
        <w:ind w:left="360"/>
        <w:jc w:val="both"/>
        <w:rPr>
          <w:rFonts w:ascii="Montserrat Black" w:hAnsi="Montserrat Black" w:cs="Arial"/>
          <w:b/>
          <w:bCs/>
          <w:spacing w:val="-3"/>
          <w:sz w:val="22"/>
          <w:szCs w:val="22"/>
        </w:rPr>
      </w:pPr>
      <w:r w:rsidRPr="00EB4DC4">
        <w:rPr>
          <w:rFonts w:ascii="Montserrat Black" w:hAnsi="Montserrat Black" w:cs="Arial"/>
          <w:b/>
          <w:bCs/>
          <w:spacing w:val="-3"/>
          <w:sz w:val="22"/>
          <w:szCs w:val="22"/>
        </w:rPr>
        <w:t>Equality and Diversity</w:t>
      </w:r>
    </w:p>
    <w:p w14:paraId="21416BD7" w14:textId="77777777" w:rsidR="000832A2" w:rsidRPr="00EB4DC4" w:rsidRDefault="000832A2" w:rsidP="000832A2">
      <w:pPr>
        <w:tabs>
          <w:tab w:val="left" w:pos="-1440"/>
          <w:tab w:val="left" w:pos="-720"/>
          <w:tab w:val="left" w:pos="0"/>
          <w:tab w:val="left" w:pos="288"/>
        </w:tabs>
        <w:suppressAutoHyphens/>
        <w:spacing w:line="276" w:lineRule="auto"/>
        <w:ind w:left="360"/>
        <w:jc w:val="both"/>
        <w:rPr>
          <w:rFonts w:ascii="Montserrat Regular" w:hAnsi="Montserrat Regular" w:cs="Arial"/>
          <w:color w:val="000000"/>
          <w:sz w:val="20"/>
          <w:szCs w:val="20"/>
          <w:lang w:eastAsia="en-GB"/>
        </w:rPr>
      </w:pPr>
      <w:r w:rsidRPr="00EB4DC4">
        <w:rPr>
          <w:rFonts w:ascii="Montserrat Regular" w:hAnsi="Montserrat Regular" w:cs="Arial"/>
          <w:color w:val="000000"/>
          <w:sz w:val="20"/>
          <w:szCs w:val="20"/>
          <w:lang w:eastAsia="en-GB"/>
        </w:rPr>
        <w:t xml:space="preserve">Brandon Centre is committed to equality in employment and service delivery. </w:t>
      </w:r>
      <w:r w:rsidRPr="00EB4DC4">
        <w:rPr>
          <w:rFonts w:ascii="Montserrat Regular" w:hAnsi="Montserrat Regular" w:cs="Arial"/>
          <w:spacing w:val="-3"/>
          <w:sz w:val="20"/>
          <w:szCs w:val="20"/>
        </w:rPr>
        <w:t xml:space="preserve">Its Equal Opportunities Policy aims to ensure that no job applicant or employee receives less </w:t>
      </w:r>
      <w:proofErr w:type="spellStart"/>
      <w:r w:rsidRPr="00EB4DC4">
        <w:rPr>
          <w:rFonts w:ascii="Montserrat Regular" w:hAnsi="Montserrat Regular" w:cs="Arial"/>
          <w:spacing w:val="-3"/>
          <w:sz w:val="20"/>
          <w:szCs w:val="20"/>
        </w:rPr>
        <w:t>favourable</w:t>
      </w:r>
      <w:proofErr w:type="spellEnd"/>
      <w:r w:rsidRPr="00EB4DC4">
        <w:rPr>
          <w:rFonts w:ascii="Montserrat Regular" w:hAnsi="Montserrat Regular" w:cs="Arial"/>
          <w:spacing w:val="-3"/>
          <w:sz w:val="20"/>
          <w:szCs w:val="20"/>
        </w:rPr>
        <w:t xml:space="preserve"> treatment on the grounds of sex, race, </w:t>
      </w:r>
      <w:proofErr w:type="spellStart"/>
      <w:r w:rsidRPr="00EB4DC4">
        <w:rPr>
          <w:rFonts w:ascii="Montserrat Regular" w:hAnsi="Montserrat Regular" w:cs="Arial"/>
          <w:spacing w:val="-3"/>
          <w:sz w:val="20"/>
          <w:szCs w:val="20"/>
        </w:rPr>
        <w:t>colour</w:t>
      </w:r>
      <w:proofErr w:type="spellEnd"/>
      <w:r w:rsidRPr="00EB4DC4">
        <w:rPr>
          <w:rFonts w:ascii="Montserrat Regular" w:hAnsi="Montserrat Regular" w:cs="Arial"/>
          <w:spacing w:val="-3"/>
          <w:sz w:val="20"/>
          <w:szCs w:val="20"/>
        </w:rPr>
        <w:t xml:space="preserve">, religion, marital status, sexuality, age or disability and is not placed at a disadvantage by conditions or requirements which cannot be shown to be justified.  </w:t>
      </w:r>
      <w:r w:rsidRPr="00EB4DC4">
        <w:rPr>
          <w:rFonts w:ascii="Montserrat Regular" w:hAnsi="Montserrat Regular" w:cs="Arial"/>
          <w:color w:val="000000"/>
          <w:sz w:val="20"/>
          <w:szCs w:val="20"/>
          <w:lang w:eastAsia="en-GB"/>
        </w:rPr>
        <w:t>All those working for Brandon Centre are expected to actively promote equality and diversity in all aspects of their work.</w:t>
      </w:r>
    </w:p>
    <w:p w14:paraId="65D2C898" w14:textId="77777777" w:rsidR="000832A2" w:rsidRPr="00EB4DC4" w:rsidRDefault="000832A2" w:rsidP="000832A2">
      <w:pPr>
        <w:spacing w:line="276" w:lineRule="auto"/>
        <w:ind w:left="360"/>
        <w:jc w:val="both"/>
        <w:rPr>
          <w:rFonts w:ascii="Montserrat Regular" w:hAnsi="Montserrat Regular" w:cs="Arial"/>
          <w:b/>
          <w:sz w:val="22"/>
          <w:szCs w:val="22"/>
        </w:rPr>
      </w:pPr>
    </w:p>
    <w:p w14:paraId="62665B3A" w14:textId="77777777" w:rsidR="000832A2" w:rsidRPr="00EB4DC4" w:rsidRDefault="000832A2" w:rsidP="000832A2">
      <w:pPr>
        <w:tabs>
          <w:tab w:val="left" w:pos="-1440"/>
          <w:tab w:val="left" w:pos="-720"/>
          <w:tab w:val="left" w:pos="0"/>
          <w:tab w:val="left" w:pos="288"/>
          <w:tab w:val="left" w:pos="720"/>
        </w:tabs>
        <w:suppressAutoHyphens/>
        <w:spacing w:line="276" w:lineRule="auto"/>
        <w:ind w:left="360"/>
        <w:jc w:val="both"/>
        <w:rPr>
          <w:rFonts w:ascii="Montserrat Black" w:hAnsi="Montserrat Black" w:cs="Arial"/>
          <w:b/>
          <w:spacing w:val="-3"/>
          <w:sz w:val="22"/>
          <w:szCs w:val="22"/>
        </w:rPr>
      </w:pPr>
      <w:r w:rsidRPr="00EB4DC4">
        <w:rPr>
          <w:rFonts w:ascii="Montserrat Black" w:hAnsi="Montserrat Black" w:cs="Arial"/>
          <w:b/>
          <w:bCs/>
          <w:spacing w:val="-3"/>
          <w:sz w:val="22"/>
          <w:szCs w:val="22"/>
        </w:rPr>
        <w:t>Health and Safety</w:t>
      </w:r>
    </w:p>
    <w:p w14:paraId="0BC6A6BA" w14:textId="77777777" w:rsidR="000832A2" w:rsidRPr="00EB4DC4" w:rsidRDefault="000832A2" w:rsidP="000832A2">
      <w:pPr>
        <w:tabs>
          <w:tab w:val="left" w:pos="-1440"/>
          <w:tab w:val="left" w:pos="-720"/>
          <w:tab w:val="left" w:pos="0"/>
          <w:tab w:val="left" w:pos="288"/>
        </w:tabs>
        <w:suppressAutoHyphens/>
        <w:spacing w:line="276" w:lineRule="auto"/>
        <w:ind w:left="360"/>
        <w:jc w:val="both"/>
        <w:rPr>
          <w:rFonts w:ascii="Montserrat Regular" w:hAnsi="Montserrat Regular" w:cs="Arial"/>
          <w:spacing w:val="-3"/>
          <w:sz w:val="20"/>
          <w:szCs w:val="20"/>
        </w:rPr>
      </w:pPr>
      <w:r w:rsidRPr="00EB4DC4">
        <w:rPr>
          <w:rFonts w:ascii="Montserrat Regular" w:hAnsi="Montserrat Regular" w:cs="Arial"/>
          <w:spacing w:val="-3"/>
          <w:sz w:val="20"/>
          <w:szCs w:val="20"/>
        </w:rPr>
        <w:t>Employees must be aware of the responsibilities placed on them under Health and Safety Legislation and to ensure that agreed safety procedures are carried out to maintain a safe environment for employees, patients and visitors.</w:t>
      </w:r>
    </w:p>
    <w:p w14:paraId="5EF6DB33" w14:textId="77777777" w:rsidR="000832A2" w:rsidRPr="000832A2" w:rsidRDefault="000832A2" w:rsidP="000832A2">
      <w:pPr>
        <w:tabs>
          <w:tab w:val="left" w:pos="-1440"/>
          <w:tab w:val="left" w:pos="-720"/>
          <w:tab w:val="left" w:pos="0"/>
          <w:tab w:val="left" w:pos="288"/>
          <w:tab w:val="left" w:pos="720"/>
        </w:tabs>
        <w:suppressAutoHyphens/>
        <w:ind w:left="360"/>
        <w:jc w:val="both"/>
        <w:rPr>
          <w:rFonts w:ascii="Montserrat Alternates Light" w:hAnsi="Montserrat Alternates Light" w:cs="Arial"/>
          <w:b/>
          <w:spacing w:val="-3"/>
          <w:sz w:val="22"/>
          <w:szCs w:val="22"/>
        </w:rPr>
      </w:pPr>
    </w:p>
    <w:p w14:paraId="3F44251E" w14:textId="77777777" w:rsidR="000832A2" w:rsidRPr="00EB4DC4" w:rsidRDefault="000832A2" w:rsidP="000832A2">
      <w:pPr>
        <w:tabs>
          <w:tab w:val="left" w:pos="-1440"/>
          <w:tab w:val="left" w:pos="-720"/>
          <w:tab w:val="left" w:pos="0"/>
          <w:tab w:val="left" w:pos="288"/>
          <w:tab w:val="left" w:pos="720"/>
        </w:tabs>
        <w:suppressAutoHyphens/>
        <w:ind w:left="360"/>
        <w:jc w:val="both"/>
        <w:rPr>
          <w:rFonts w:ascii="Montserrat Black" w:hAnsi="Montserrat Black" w:cs="Arial"/>
          <w:b/>
          <w:bCs/>
          <w:color w:val="000000"/>
          <w:sz w:val="22"/>
          <w:szCs w:val="22"/>
          <w:lang w:eastAsia="en-GB"/>
        </w:rPr>
      </w:pPr>
      <w:r w:rsidRPr="00EB4DC4">
        <w:rPr>
          <w:rFonts w:ascii="Montserrat Black" w:hAnsi="Montserrat Black" w:cs="Arial"/>
          <w:b/>
          <w:bCs/>
          <w:color w:val="000000"/>
          <w:sz w:val="22"/>
          <w:szCs w:val="22"/>
          <w:lang w:eastAsia="en-GB"/>
        </w:rPr>
        <w:t>Infection Control</w:t>
      </w:r>
    </w:p>
    <w:p w14:paraId="3450D7D3" w14:textId="77777777" w:rsidR="000832A2" w:rsidRPr="00EB4DC4" w:rsidRDefault="000832A2" w:rsidP="000832A2">
      <w:pPr>
        <w:tabs>
          <w:tab w:val="left" w:pos="-1440"/>
          <w:tab w:val="left" w:pos="-720"/>
          <w:tab w:val="left" w:pos="0"/>
          <w:tab w:val="left" w:pos="288"/>
          <w:tab w:val="left" w:pos="720"/>
        </w:tabs>
        <w:suppressAutoHyphens/>
        <w:ind w:left="360"/>
        <w:jc w:val="both"/>
        <w:rPr>
          <w:rFonts w:ascii="Montserrat Regular" w:hAnsi="Montserrat Regular" w:cs="Arial"/>
          <w:color w:val="000000"/>
          <w:sz w:val="20"/>
          <w:szCs w:val="20"/>
          <w:lang w:eastAsia="en-GB"/>
        </w:rPr>
      </w:pPr>
      <w:r w:rsidRPr="00EB4DC4">
        <w:rPr>
          <w:rFonts w:ascii="Montserrat Regular" w:hAnsi="Montserrat Regular" w:cs="Arial"/>
          <w:color w:val="000000"/>
          <w:sz w:val="20"/>
          <w:szCs w:val="20"/>
          <w:lang w:eastAsia="en-GB"/>
        </w:rPr>
        <w:t xml:space="preserve">The post holder will ensure compliance with Brandon Centre’s Infection Prevention and Control policies and procedures, and the Health and Social Care Act 2008, ensuring that the risk of healthcare associated infection to young people and staff is </w:t>
      </w:r>
      <w:proofErr w:type="spellStart"/>
      <w:r w:rsidRPr="00EB4DC4">
        <w:rPr>
          <w:rFonts w:ascii="Montserrat Regular" w:hAnsi="Montserrat Regular" w:cs="Arial"/>
          <w:color w:val="000000"/>
          <w:sz w:val="20"/>
          <w:szCs w:val="20"/>
          <w:lang w:eastAsia="en-GB"/>
        </w:rPr>
        <w:t>minimised</w:t>
      </w:r>
      <w:proofErr w:type="spellEnd"/>
      <w:r w:rsidRPr="00EB4DC4">
        <w:rPr>
          <w:rFonts w:ascii="Montserrat Regular" w:hAnsi="Montserrat Regular" w:cs="Arial"/>
          <w:color w:val="000000"/>
          <w:sz w:val="20"/>
          <w:szCs w:val="20"/>
          <w:lang w:eastAsia="en-GB"/>
        </w:rPr>
        <w:t>.</w:t>
      </w:r>
    </w:p>
    <w:p w14:paraId="1C749105" w14:textId="77777777" w:rsidR="000832A2" w:rsidRPr="000832A2" w:rsidRDefault="000832A2" w:rsidP="000832A2">
      <w:pPr>
        <w:pStyle w:val="ListParagraph"/>
        <w:tabs>
          <w:tab w:val="left" w:pos="-1440"/>
          <w:tab w:val="left" w:pos="-720"/>
          <w:tab w:val="left" w:pos="0"/>
          <w:tab w:val="left" w:pos="288"/>
          <w:tab w:val="left" w:pos="720"/>
        </w:tabs>
        <w:suppressAutoHyphens/>
        <w:jc w:val="both"/>
        <w:rPr>
          <w:rFonts w:ascii="Montserrat Alternates Light" w:hAnsi="Montserrat Alternates Light" w:cs="Arial"/>
          <w:color w:val="000000"/>
          <w:sz w:val="20"/>
          <w:szCs w:val="20"/>
          <w:lang w:eastAsia="en-GB"/>
        </w:rPr>
      </w:pPr>
    </w:p>
    <w:p w14:paraId="3EEC3EB7" w14:textId="77777777" w:rsidR="000832A2" w:rsidRPr="00EB4DC4" w:rsidRDefault="000832A2" w:rsidP="00814C69">
      <w:pPr>
        <w:pStyle w:val="ListParagraph"/>
        <w:tabs>
          <w:tab w:val="left" w:pos="-1440"/>
          <w:tab w:val="left" w:pos="-720"/>
          <w:tab w:val="left" w:pos="0"/>
          <w:tab w:val="left" w:pos="426"/>
        </w:tabs>
        <w:suppressAutoHyphens/>
        <w:ind w:left="426"/>
        <w:jc w:val="both"/>
        <w:rPr>
          <w:rFonts w:ascii="Montserrat Black" w:hAnsi="Montserrat Black" w:cs="Arial"/>
          <w:color w:val="000000"/>
          <w:sz w:val="20"/>
          <w:szCs w:val="20"/>
          <w:lang w:eastAsia="en-GB"/>
        </w:rPr>
      </w:pPr>
      <w:r w:rsidRPr="00EB4DC4">
        <w:rPr>
          <w:rFonts w:ascii="Montserrat Black" w:hAnsi="Montserrat Black" w:cs="Arial"/>
          <w:b/>
          <w:sz w:val="22"/>
          <w:szCs w:val="22"/>
        </w:rPr>
        <w:t>Waste disposal</w:t>
      </w:r>
    </w:p>
    <w:p w14:paraId="082EBA6A" w14:textId="77777777" w:rsidR="000832A2" w:rsidRPr="00EB4DC4" w:rsidRDefault="000832A2" w:rsidP="00814C69">
      <w:pPr>
        <w:pStyle w:val="BodyText"/>
        <w:tabs>
          <w:tab w:val="left" w:pos="426"/>
        </w:tabs>
        <w:ind w:left="426"/>
        <w:rPr>
          <w:rFonts w:ascii="Montserrat Regular" w:hAnsi="Montserrat Regular" w:cs="Arial"/>
          <w:sz w:val="20"/>
        </w:rPr>
      </w:pPr>
      <w:r w:rsidRPr="00EB4DC4">
        <w:rPr>
          <w:rFonts w:ascii="Montserrat Regular" w:hAnsi="Montserrat Regular" w:cs="Arial"/>
          <w:sz w:val="20"/>
        </w:rPr>
        <w:t>All staff must ensure that waste produced within the Centre is disposed of in such ways that control risk to health or safety of staff and the public alike in accordance with relevant legislation and procedures contained within the policy.</w:t>
      </w:r>
    </w:p>
    <w:p w14:paraId="03B23660" w14:textId="77777777" w:rsidR="000832A2" w:rsidRPr="000832A2" w:rsidRDefault="000832A2" w:rsidP="00814C69">
      <w:pPr>
        <w:pStyle w:val="ListParagraph"/>
        <w:tabs>
          <w:tab w:val="left" w:pos="-1440"/>
          <w:tab w:val="left" w:pos="-720"/>
          <w:tab w:val="left" w:pos="0"/>
          <w:tab w:val="left" w:pos="426"/>
        </w:tabs>
        <w:suppressAutoHyphens/>
        <w:ind w:left="426"/>
        <w:jc w:val="both"/>
        <w:rPr>
          <w:rFonts w:ascii="Montserrat Alternates Light" w:hAnsi="Montserrat Alternates Light" w:cs="Arial"/>
          <w:b/>
          <w:spacing w:val="-3"/>
          <w:sz w:val="22"/>
          <w:szCs w:val="22"/>
        </w:rPr>
      </w:pPr>
    </w:p>
    <w:p w14:paraId="66DCA763" w14:textId="77777777" w:rsidR="000832A2" w:rsidRPr="00EB4DC4" w:rsidRDefault="000832A2" w:rsidP="00814C69">
      <w:pPr>
        <w:pStyle w:val="ListParagraph"/>
        <w:tabs>
          <w:tab w:val="left" w:pos="-1440"/>
          <w:tab w:val="left" w:pos="-720"/>
          <w:tab w:val="left" w:pos="0"/>
          <w:tab w:val="left" w:pos="426"/>
        </w:tabs>
        <w:suppressAutoHyphens/>
        <w:ind w:left="426"/>
        <w:jc w:val="both"/>
        <w:rPr>
          <w:rFonts w:ascii="Montserrat Black" w:hAnsi="Montserrat Black" w:cs="Arial"/>
          <w:b/>
          <w:bCs/>
          <w:spacing w:val="-3"/>
          <w:sz w:val="22"/>
          <w:szCs w:val="22"/>
        </w:rPr>
      </w:pPr>
      <w:r w:rsidRPr="00EB4DC4">
        <w:rPr>
          <w:rFonts w:ascii="Montserrat Black" w:hAnsi="Montserrat Black" w:cs="Arial"/>
          <w:b/>
          <w:bCs/>
          <w:spacing w:val="-3"/>
          <w:sz w:val="22"/>
          <w:szCs w:val="22"/>
        </w:rPr>
        <w:t>Smoke free environment</w:t>
      </w:r>
    </w:p>
    <w:p w14:paraId="3A0E68BE" w14:textId="77777777" w:rsidR="000832A2" w:rsidRPr="00EB4DC4" w:rsidRDefault="000832A2" w:rsidP="00814C69">
      <w:pPr>
        <w:pStyle w:val="ListParagraph"/>
        <w:tabs>
          <w:tab w:val="left" w:pos="-1440"/>
          <w:tab w:val="left" w:pos="-720"/>
          <w:tab w:val="left" w:pos="0"/>
          <w:tab w:val="left" w:pos="426"/>
        </w:tabs>
        <w:suppressAutoHyphens/>
        <w:ind w:left="426"/>
        <w:jc w:val="both"/>
        <w:rPr>
          <w:rFonts w:ascii="Montserrat Regular" w:hAnsi="Montserrat Regular" w:cs="Arial"/>
          <w:spacing w:val="-3"/>
          <w:sz w:val="20"/>
          <w:szCs w:val="20"/>
        </w:rPr>
      </w:pPr>
      <w:r w:rsidRPr="00EB4DC4">
        <w:rPr>
          <w:rFonts w:ascii="Montserrat Regular" w:hAnsi="Montserrat Regular" w:cs="Arial"/>
          <w:spacing w:val="-3"/>
          <w:sz w:val="20"/>
          <w:szCs w:val="20"/>
        </w:rPr>
        <w:t>There is a No Smoking policy in operation at Brandon Centre.  In accordance with this policy smoking is positively discouraged and is not permitted on our premises.</w:t>
      </w:r>
    </w:p>
    <w:p w14:paraId="55D50A74" w14:textId="77777777" w:rsidR="000832A2" w:rsidRPr="00976F32" w:rsidRDefault="000832A2" w:rsidP="00814C69">
      <w:pPr>
        <w:pStyle w:val="BodyText"/>
        <w:tabs>
          <w:tab w:val="left" w:pos="426"/>
        </w:tabs>
        <w:ind w:left="426"/>
        <w:rPr>
          <w:rFonts w:ascii="Montserrat Alternates Light" w:hAnsi="Montserrat Alternates Light" w:cs="Arial"/>
          <w:b/>
          <w:sz w:val="22"/>
          <w:szCs w:val="22"/>
        </w:rPr>
      </w:pPr>
    </w:p>
    <w:p w14:paraId="14A23757" w14:textId="4A4FEAE2" w:rsidR="000832A2" w:rsidRPr="00EB4DC4" w:rsidRDefault="000832A2" w:rsidP="00814C69">
      <w:pPr>
        <w:pStyle w:val="ListParagraph"/>
        <w:tabs>
          <w:tab w:val="left" w:pos="426"/>
        </w:tabs>
        <w:ind w:left="426"/>
        <w:rPr>
          <w:rFonts w:ascii="Montserrat Black" w:hAnsi="Montserrat Black" w:cs="Arial"/>
          <w:b/>
          <w:bCs/>
          <w:sz w:val="20"/>
          <w:szCs w:val="20"/>
          <w:u w:val="single"/>
        </w:rPr>
      </w:pPr>
      <w:r w:rsidRPr="00EB4DC4">
        <w:rPr>
          <w:rFonts w:ascii="Montserrat Black" w:hAnsi="Montserrat Black" w:cs="Arial"/>
          <w:b/>
          <w:bCs/>
          <w:sz w:val="20"/>
          <w:szCs w:val="20"/>
        </w:rPr>
        <w:t>To be noted:</w:t>
      </w:r>
    </w:p>
    <w:p w14:paraId="2E31CD83" w14:textId="77777777" w:rsidR="000832A2" w:rsidRPr="00EB4DC4" w:rsidRDefault="000832A2" w:rsidP="00814C69">
      <w:pPr>
        <w:pStyle w:val="ListParagraph"/>
        <w:tabs>
          <w:tab w:val="left" w:pos="426"/>
        </w:tabs>
        <w:ind w:left="426"/>
        <w:jc w:val="both"/>
        <w:rPr>
          <w:rFonts w:ascii="Montserrat Regular" w:hAnsi="Montserrat Regular" w:cs="Arial"/>
          <w:bCs/>
          <w:sz w:val="20"/>
          <w:szCs w:val="20"/>
        </w:rPr>
      </w:pPr>
      <w:r w:rsidRPr="00EB4DC4">
        <w:rPr>
          <w:rFonts w:ascii="Montserrat Regular" w:hAnsi="Montserrat Regular" w:cs="Arial"/>
          <w:bCs/>
          <w:sz w:val="20"/>
          <w:szCs w:val="20"/>
        </w:rPr>
        <w:t>This is not an exhaustive list of duties and responsibilities, and the post holder may be required to undertake other duties in discussion with their manager.</w:t>
      </w:r>
    </w:p>
    <w:p w14:paraId="47A5EA50" w14:textId="77777777" w:rsidR="000832A2" w:rsidRPr="00EB4DC4" w:rsidRDefault="000832A2" w:rsidP="00814C69">
      <w:pPr>
        <w:pStyle w:val="ListParagraph"/>
        <w:tabs>
          <w:tab w:val="left" w:pos="426"/>
        </w:tabs>
        <w:ind w:left="426"/>
        <w:rPr>
          <w:rFonts w:ascii="Montserrat Regular" w:hAnsi="Montserrat Regular" w:cs="Arial"/>
          <w:sz w:val="20"/>
          <w:szCs w:val="20"/>
        </w:rPr>
      </w:pPr>
    </w:p>
    <w:p w14:paraId="484F481C" w14:textId="3F1EA92A" w:rsidR="00EB4DC4" w:rsidRPr="00CB5DD1" w:rsidRDefault="000832A2" w:rsidP="00CB5DD1">
      <w:pPr>
        <w:pStyle w:val="ListParagraph"/>
        <w:tabs>
          <w:tab w:val="left" w:pos="426"/>
        </w:tabs>
        <w:ind w:left="426"/>
        <w:jc w:val="both"/>
        <w:rPr>
          <w:rFonts w:ascii="Montserrat Regular" w:hAnsi="Montserrat Regular" w:cs="Arial"/>
          <w:bCs/>
          <w:sz w:val="20"/>
          <w:szCs w:val="20"/>
        </w:rPr>
      </w:pPr>
      <w:r w:rsidRPr="00EB4DC4">
        <w:rPr>
          <w:rFonts w:ascii="Montserrat Regular" w:hAnsi="Montserrat Regular" w:cs="Arial"/>
          <w:bCs/>
          <w:sz w:val="20"/>
          <w:szCs w:val="20"/>
        </w:rPr>
        <w:t>This job description will be reviewed regularly in the light of changing service requirements and any such changes will be discussed with the post holder.</w:t>
      </w:r>
    </w:p>
    <w:p w14:paraId="4848088E" w14:textId="77777777" w:rsidR="007437B6" w:rsidRDefault="007437B6">
      <w:pPr>
        <w:rPr>
          <w:rFonts w:ascii="Montserrat Black" w:hAnsi="Montserrat Black" w:cs="Arial"/>
          <w:b/>
          <w:sz w:val="20"/>
        </w:rPr>
      </w:pPr>
      <w:r>
        <w:rPr>
          <w:rFonts w:ascii="Montserrat Black" w:hAnsi="Montserrat Black" w:cs="Arial"/>
          <w:b/>
          <w:sz w:val="20"/>
        </w:rPr>
        <w:br w:type="page"/>
      </w:r>
    </w:p>
    <w:p w14:paraId="6DB06387" w14:textId="7CD9BD81" w:rsidR="00B065FB" w:rsidRPr="00A176C1" w:rsidRDefault="00B065FB" w:rsidP="00010B5E">
      <w:pPr>
        <w:jc w:val="center"/>
        <w:rPr>
          <w:rFonts w:ascii="Montserrat Black" w:hAnsi="Montserrat Black" w:cs="Arial"/>
          <w:b/>
          <w:sz w:val="20"/>
        </w:rPr>
      </w:pPr>
      <w:r w:rsidRPr="00A176C1">
        <w:rPr>
          <w:rFonts w:ascii="Montserrat Black" w:hAnsi="Montserrat Black" w:cs="Arial"/>
          <w:b/>
          <w:sz w:val="20"/>
        </w:rPr>
        <w:lastRenderedPageBreak/>
        <w:t>PERSON SPECIFICATION:</w:t>
      </w:r>
    </w:p>
    <w:p w14:paraId="22E7158D" w14:textId="77777777" w:rsidR="00B065FB" w:rsidRDefault="00B065FB" w:rsidP="00B065FB">
      <w:pPr>
        <w:tabs>
          <w:tab w:val="left" w:pos="-720"/>
          <w:tab w:val="left" w:pos="0"/>
        </w:tabs>
        <w:suppressAutoHyphens/>
        <w:jc w:val="both"/>
        <w:rPr>
          <w:rFonts w:ascii="Arial" w:hAnsi="Arial" w:cs="Arial"/>
          <w:b/>
        </w:rPr>
      </w:pPr>
    </w:p>
    <w:tbl>
      <w:tblPr>
        <w:tblpPr w:leftFromText="180" w:rightFromText="180" w:vertAnchor="text" w:tblpY="1"/>
        <w:tblOverlap w:val="never"/>
        <w:tblW w:w="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2152"/>
      </w:tblGrid>
      <w:tr w:rsidR="000832A2" w:rsidRPr="00976F32" w14:paraId="1EB4C80F" w14:textId="77777777" w:rsidTr="00BC69DA">
        <w:tc>
          <w:tcPr>
            <w:tcW w:w="6588" w:type="dxa"/>
          </w:tcPr>
          <w:p w14:paraId="0D52464B" w14:textId="77777777" w:rsidR="000832A2" w:rsidRPr="00A176C1" w:rsidRDefault="000832A2" w:rsidP="00230C1C">
            <w:pPr>
              <w:rPr>
                <w:rFonts w:ascii="Montserrat Black" w:hAnsi="Montserrat Black"/>
                <w:b/>
                <w:bCs/>
                <w:sz w:val="20"/>
                <w:szCs w:val="20"/>
              </w:rPr>
            </w:pPr>
            <w:r w:rsidRPr="00A176C1">
              <w:rPr>
                <w:rFonts w:ascii="Montserrat Black" w:hAnsi="Montserrat Black"/>
                <w:b/>
                <w:bCs/>
                <w:sz w:val="20"/>
                <w:szCs w:val="20"/>
              </w:rPr>
              <w:t>Qualification/Training/Education</w:t>
            </w:r>
          </w:p>
          <w:p w14:paraId="285F6E89" w14:textId="77777777" w:rsidR="000832A2" w:rsidRPr="00976F32" w:rsidRDefault="000832A2" w:rsidP="00230C1C">
            <w:pPr>
              <w:rPr>
                <w:rFonts w:ascii="Montserrat Alternates Light" w:hAnsi="Montserrat Alternates Light"/>
                <w:b/>
                <w:sz w:val="22"/>
                <w:szCs w:val="22"/>
              </w:rPr>
            </w:pPr>
          </w:p>
        </w:tc>
        <w:tc>
          <w:tcPr>
            <w:tcW w:w="2152" w:type="dxa"/>
          </w:tcPr>
          <w:p w14:paraId="70203597" w14:textId="65772653" w:rsidR="000832A2" w:rsidRPr="00A176C1" w:rsidRDefault="000832A2" w:rsidP="00230C1C">
            <w:pPr>
              <w:rPr>
                <w:rFonts w:ascii="Montserrat Black" w:hAnsi="Montserrat Black"/>
                <w:b/>
                <w:sz w:val="20"/>
                <w:szCs w:val="20"/>
              </w:rPr>
            </w:pPr>
            <w:r w:rsidRPr="00A176C1">
              <w:rPr>
                <w:rFonts w:ascii="Montserrat Black" w:hAnsi="Montserrat Black"/>
                <w:b/>
                <w:sz w:val="20"/>
                <w:szCs w:val="20"/>
              </w:rPr>
              <w:t>Essential /Desirable</w:t>
            </w:r>
          </w:p>
        </w:tc>
      </w:tr>
      <w:tr w:rsidR="000832A2" w:rsidRPr="00976F32" w14:paraId="3BC0AD5E" w14:textId="77777777" w:rsidTr="00BC69DA">
        <w:tc>
          <w:tcPr>
            <w:tcW w:w="6588" w:type="dxa"/>
          </w:tcPr>
          <w:p w14:paraId="64164598" w14:textId="77777777" w:rsidR="000832A2" w:rsidRPr="00A176C1" w:rsidRDefault="000832A2" w:rsidP="00230C1C">
            <w:pPr>
              <w:rPr>
                <w:rFonts w:ascii="Montserrat Regular" w:hAnsi="Montserrat Regular"/>
                <w:sz w:val="22"/>
                <w:szCs w:val="22"/>
              </w:rPr>
            </w:pPr>
          </w:p>
          <w:p w14:paraId="0B727D69" w14:textId="3E01B54C" w:rsidR="00CB5DD1" w:rsidRDefault="00CB5DD1" w:rsidP="00B7200A">
            <w:pPr>
              <w:pStyle w:val="ListParagraph"/>
              <w:numPr>
                <w:ilvl w:val="0"/>
                <w:numId w:val="3"/>
              </w:numPr>
              <w:tabs>
                <w:tab w:val="left" w:pos="-720"/>
                <w:tab w:val="left" w:pos="0"/>
              </w:tabs>
              <w:suppressAutoHyphens/>
              <w:rPr>
                <w:rFonts w:ascii="Montserrat Regular" w:hAnsi="Montserrat Regular" w:cs="Arial"/>
                <w:sz w:val="22"/>
                <w:szCs w:val="22"/>
              </w:rPr>
            </w:pPr>
            <w:r>
              <w:rPr>
                <w:rFonts w:ascii="Montserrat Regular" w:hAnsi="Montserrat Regular" w:cs="Arial"/>
                <w:sz w:val="22"/>
                <w:szCs w:val="22"/>
              </w:rPr>
              <w:t>Degree or equivalent</w:t>
            </w:r>
          </w:p>
          <w:p w14:paraId="6E48D64B" w14:textId="692A00ED" w:rsidR="0036749A" w:rsidRPr="000832A2" w:rsidRDefault="0036749A" w:rsidP="00B7200A">
            <w:pPr>
              <w:pStyle w:val="ListParagraph"/>
              <w:numPr>
                <w:ilvl w:val="0"/>
                <w:numId w:val="3"/>
              </w:numPr>
              <w:tabs>
                <w:tab w:val="left" w:pos="-720"/>
                <w:tab w:val="left" w:pos="0"/>
              </w:tabs>
              <w:suppressAutoHyphens/>
              <w:rPr>
                <w:rFonts w:ascii="Montserrat Regular" w:hAnsi="Montserrat Regular" w:cs="Arial"/>
                <w:sz w:val="22"/>
                <w:szCs w:val="22"/>
              </w:rPr>
            </w:pPr>
            <w:r>
              <w:rPr>
                <w:rFonts w:ascii="Montserrat Regular" w:hAnsi="Montserrat Regular" w:cs="Arial"/>
                <w:sz w:val="22"/>
                <w:szCs w:val="22"/>
              </w:rPr>
              <w:t>Management Qualification</w:t>
            </w:r>
          </w:p>
          <w:p w14:paraId="4578D340" w14:textId="77777777" w:rsidR="000832A2" w:rsidRPr="00976F32" w:rsidRDefault="000832A2" w:rsidP="000832A2">
            <w:pPr>
              <w:rPr>
                <w:rFonts w:ascii="Montserrat Alternates Light" w:hAnsi="Montserrat Alternates Light"/>
                <w:sz w:val="20"/>
                <w:szCs w:val="20"/>
              </w:rPr>
            </w:pPr>
          </w:p>
        </w:tc>
        <w:tc>
          <w:tcPr>
            <w:tcW w:w="2152" w:type="dxa"/>
          </w:tcPr>
          <w:p w14:paraId="474D21D4" w14:textId="77777777" w:rsidR="000832A2" w:rsidRPr="00BC69DA" w:rsidRDefault="000832A2" w:rsidP="00230C1C">
            <w:pPr>
              <w:jc w:val="center"/>
              <w:rPr>
                <w:rFonts w:ascii="Montserrat" w:hAnsi="Montserrat"/>
                <w:b/>
                <w:sz w:val="20"/>
                <w:szCs w:val="20"/>
              </w:rPr>
            </w:pPr>
          </w:p>
          <w:p w14:paraId="32C3B64E" w14:textId="7C7A74AE" w:rsidR="000832A2" w:rsidRPr="00BC69DA" w:rsidRDefault="000832A2" w:rsidP="00230C1C">
            <w:pPr>
              <w:jc w:val="center"/>
              <w:rPr>
                <w:rFonts w:ascii="Montserrat" w:hAnsi="Montserrat"/>
                <w:b/>
                <w:sz w:val="20"/>
                <w:szCs w:val="20"/>
              </w:rPr>
            </w:pPr>
            <w:r w:rsidRPr="00BC69DA">
              <w:rPr>
                <w:rFonts w:ascii="Montserrat" w:hAnsi="Montserrat"/>
                <w:b/>
                <w:sz w:val="20"/>
                <w:szCs w:val="20"/>
              </w:rPr>
              <w:t>E</w:t>
            </w:r>
          </w:p>
          <w:p w14:paraId="11210B71" w14:textId="193593DF" w:rsidR="000832A2" w:rsidRPr="00BC69DA" w:rsidRDefault="000832A2" w:rsidP="00230C1C">
            <w:pPr>
              <w:jc w:val="center"/>
              <w:rPr>
                <w:rFonts w:ascii="Montserrat" w:hAnsi="Montserrat"/>
                <w:b/>
                <w:sz w:val="20"/>
                <w:szCs w:val="20"/>
              </w:rPr>
            </w:pPr>
            <w:r w:rsidRPr="00BC69DA">
              <w:rPr>
                <w:rFonts w:ascii="Montserrat" w:hAnsi="Montserrat"/>
                <w:b/>
                <w:sz w:val="20"/>
                <w:szCs w:val="20"/>
              </w:rPr>
              <w:t>D</w:t>
            </w:r>
          </w:p>
        </w:tc>
      </w:tr>
      <w:tr w:rsidR="000832A2" w:rsidRPr="00976F32" w14:paraId="7E805B45" w14:textId="77777777" w:rsidTr="00BC69DA">
        <w:tc>
          <w:tcPr>
            <w:tcW w:w="6588" w:type="dxa"/>
          </w:tcPr>
          <w:p w14:paraId="69C7B547" w14:textId="276041A9" w:rsidR="000832A2" w:rsidRPr="00A176C1" w:rsidRDefault="000832A2" w:rsidP="00230C1C">
            <w:pPr>
              <w:rPr>
                <w:rFonts w:ascii="Montserrat Black" w:hAnsi="Montserrat Black"/>
                <w:b/>
                <w:bCs/>
                <w:sz w:val="22"/>
                <w:szCs w:val="22"/>
              </w:rPr>
            </w:pPr>
            <w:r w:rsidRPr="00A176C1">
              <w:rPr>
                <w:rFonts w:ascii="Montserrat Black" w:hAnsi="Montserrat Black"/>
                <w:b/>
                <w:bCs/>
                <w:sz w:val="22"/>
                <w:szCs w:val="22"/>
              </w:rPr>
              <w:t>Experience</w:t>
            </w:r>
          </w:p>
        </w:tc>
        <w:tc>
          <w:tcPr>
            <w:tcW w:w="2152" w:type="dxa"/>
          </w:tcPr>
          <w:p w14:paraId="2D826599" w14:textId="77777777" w:rsidR="000832A2" w:rsidRPr="00BC69DA" w:rsidRDefault="000832A2" w:rsidP="00230C1C">
            <w:pPr>
              <w:jc w:val="center"/>
              <w:rPr>
                <w:rFonts w:ascii="Montserrat" w:hAnsi="Montserrat"/>
                <w:b/>
                <w:sz w:val="20"/>
                <w:szCs w:val="20"/>
              </w:rPr>
            </w:pPr>
          </w:p>
        </w:tc>
      </w:tr>
      <w:tr w:rsidR="000832A2" w:rsidRPr="00976F32" w14:paraId="469CA1C8" w14:textId="77777777" w:rsidTr="00BC69DA">
        <w:trPr>
          <w:trHeight w:val="2650"/>
        </w:trPr>
        <w:tc>
          <w:tcPr>
            <w:tcW w:w="6588" w:type="dxa"/>
          </w:tcPr>
          <w:p w14:paraId="086E45F4" w14:textId="77777777" w:rsidR="000832A2" w:rsidRPr="00976F32" w:rsidRDefault="000832A2" w:rsidP="00230C1C">
            <w:pPr>
              <w:rPr>
                <w:rFonts w:ascii="Montserrat Alternates Light" w:hAnsi="Montserrat Alternates Light"/>
                <w:sz w:val="20"/>
                <w:szCs w:val="20"/>
              </w:rPr>
            </w:pPr>
          </w:p>
          <w:p w14:paraId="40182D63" w14:textId="7B06D9DA" w:rsidR="000832A2" w:rsidRDefault="00CB5DD1" w:rsidP="00B7200A">
            <w:pPr>
              <w:pStyle w:val="ListParagraph"/>
              <w:numPr>
                <w:ilvl w:val="0"/>
                <w:numId w:val="4"/>
              </w:numPr>
              <w:tabs>
                <w:tab w:val="left" w:pos="-720"/>
                <w:tab w:val="left" w:pos="0"/>
              </w:tabs>
              <w:suppressAutoHyphens/>
              <w:rPr>
                <w:rFonts w:ascii="Montserrat Regular" w:hAnsi="Montserrat Regular" w:cs="Arial"/>
                <w:sz w:val="22"/>
                <w:szCs w:val="22"/>
              </w:rPr>
            </w:pPr>
            <w:r>
              <w:rPr>
                <w:rFonts w:ascii="Montserrat Regular" w:hAnsi="Montserrat Regular" w:cs="Arial"/>
                <w:sz w:val="22"/>
                <w:szCs w:val="22"/>
              </w:rPr>
              <w:t>Demonstrable service management</w:t>
            </w:r>
            <w:r w:rsidR="0036749A">
              <w:rPr>
                <w:rFonts w:ascii="Montserrat Regular" w:hAnsi="Montserrat Regular" w:cs="Arial"/>
                <w:sz w:val="22"/>
                <w:szCs w:val="22"/>
              </w:rPr>
              <w:t xml:space="preserve"> experience</w:t>
            </w:r>
          </w:p>
          <w:p w14:paraId="19BAF080" w14:textId="7AEC534B" w:rsidR="0036749A" w:rsidRDefault="00CB5DD1" w:rsidP="00B7200A">
            <w:pPr>
              <w:pStyle w:val="ListParagraph"/>
              <w:numPr>
                <w:ilvl w:val="0"/>
                <w:numId w:val="4"/>
              </w:numPr>
              <w:tabs>
                <w:tab w:val="left" w:pos="-720"/>
                <w:tab w:val="left" w:pos="0"/>
              </w:tabs>
              <w:suppressAutoHyphens/>
              <w:rPr>
                <w:rFonts w:ascii="Montserrat Regular" w:hAnsi="Montserrat Regular" w:cs="Arial"/>
                <w:sz w:val="22"/>
                <w:szCs w:val="22"/>
              </w:rPr>
            </w:pPr>
            <w:r>
              <w:rPr>
                <w:rFonts w:ascii="Montserrat Regular" w:hAnsi="Montserrat Regular" w:cs="Arial"/>
                <w:sz w:val="22"/>
                <w:szCs w:val="22"/>
              </w:rPr>
              <w:t>E</w:t>
            </w:r>
            <w:r w:rsidR="0036749A">
              <w:rPr>
                <w:rFonts w:ascii="Montserrat Regular" w:hAnsi="Montserrat Regular" w:cs="Arial"/>
                <w:sz w:val="22"/>
                <w:szCs w:val="22"/>
              </w:rPr>
              <w:t xml:space="preserve">xperience </w:t>
            </w:r>
            <w:r>
              <w:rPr>
                <w:rFonts w:ascii="Montserrat Regular" w:hAnsi="Montserrat Regular" w:cs="Arial"/>
                <w:sz w:val="22"/>
                <w:szCs w:val="22"/>
              </w:rPr>
              <w:t xml:space="preserve">of working with a </w:t>
            </w:r>
            <w:r w:rsidR="0036749A">
              <w:rPr>
                <w:rFonts w:ascii="Montserrat Regular" w:hAnsi="Montserrat Regular" w:cs="Arial"/>
                <w:sz w:val="22"/>
                <w:szCs w:val="22"/>
              </w:rPr>
              <w:t>Sexual Health</w:t>
            </w:r>
            <w:r>
              <w:rPr>
                <w:rFonts w:ascii="Montserrat Regular" w:hAnsi="Montserrat Regular" w:cs="Arial"/>
                <w:sz w:val="22"/>
                <w:szCs w:val="22"/>
              </w:rPr>
              <w:t xml:space="preserve"> team</w:t>
            </w:r>
          </w:p>
          <w:p w14:paraId="1F456B62" w14:textId="0D079106" w:rsidR="0036749A" w:rsidRDefault="0036749A" w:rsidP="00B7200A">
            <w:pPr>
              <w:pStyle w:val="ListParagraph"/>
              <w:numPr>
                <w:ilvl w:val="0"/>
                <w:numId w:val="4"/>
              </w:numPr>
              <w:tabs>
                <w:tab w:val="left" w:pos="-720"/>
                <w:tab w:val="left" w:pos="0"/>
              </w:tabs>
              <w:suppressAutoHyphens/>
              <w:rPr>
                <w:rFonts w:ascii="Montserrat Regular" w:hAnsi="Montserrat Regular" w:cs="Arial"/>
                <w:sz w:val="22"/>
                <w:szCs w:val="22"/>
              </w:rPr>
            </w:pPr>
            <w:r>
              <w:rPr>
                <w:rFonts w:ascii="Montserrat Regular" w:hAnsi="Montserrat Regular" w:cs="Arial"/>
                <w:sz w:val="22"/>
                <w:szCs w:val="22"/>
              </w:rPr>
              <w:t>Proven experience of Leadership and managing change in challenging enviro</w:t>
            </w:r>
            <w:r w:rsidR="00AC23CC">
              <w:rPr>
                <w:rFonts w:ascii="Montserrat Regular" w:hAnsi="Montserrat Regular" w:cs="Arial"/>
                <w:sz w:val="22"/>
                <w:szCs w:val="22"/>
              </w:rPr>
              <w:t>n</w:t>
            </w:r>
            <w:r>
              <w:rPr>
                <w:rFonts w:ascii="Montserrat Regular" w:hAnsi="Montserrat Regular" w:cs="Arial"/>
                <w:sz w:val="22"/>
                <w:szCs w:val="22"/>
              </w:rPr>
              <w:t>ments</w:t>
            </w:r>
          </w:p>
          <w:p w14:paraId="391A2654" w14:textId="70FA5F43" w:rsidR="0036749A" w:rsidRPr="00976F32" w:rsidRDefault="0036749A" w:rsidP="00B7200A">
            <w:pPr>
              <w:pStyle w:val="ListParagraph"/>
              <w:numPr>
                <w:ilvl w:val="0"/>
                <w:numId w:val="4"/>
              </w:numPr>
              <w:tabs>
                <w:tab w:val="left" w:pos="-720"/>
                <w:tab w:val="left" w:pos="0"/>
              </w:tabs>
              <w:suppressAutoHyphens/>
              <w:rPr>
                <w:rFonts w:ascii="Montserrat Regular" w:hAnsi="Montserrat Regular" w:cs="Arial"/>
                <w:sz w:val="22"/>
                <w:szCs w:val="22"/>
              </w:rPr>
            </w:pPr>
            <w:r>
              <w:rPr>
                <w:rFonts w:ascii="Montserrat Regular" w:hAnsi="Montserrat Regular" w:cs="Arial"/>
                <w:sz w:val="22"/>
                <w:szCs w:val="22"/>
              </w:rPr>
              <w:t xml:space="preserve">Experience of working with </w:t>
            </w:r>
            <w:r w:rsidR="00CB5DD1">
              <w:rPr>
                <w:rFonts w:ascii="Montserrat Regular" w:hAnsi="Montserrat Regular" w:cs="Arial"/>
                <w:sz w:val="22"/>
                <w:szCs w:val="22"/>
              </w:rPr>
              <w:t>service users</w:t>
            </w:r>
            <w:r>
              <w:rPr>
                <w:rFonts w:ascii="Montserrat Regular" w:hAnsi="Montserrat Regular" w:cs="Arial"/>
                <w:sz w:val="22"/>
                <w:szCs w:val="22"/>
              </w:rPr>
              <w:t xml:space="preserve"> with a wide range of backgrounds (e.g. LGBTQ+, ethnicity)</w:t>
            </w:r>
          </w:p>
        </w:tc>
        <w:tc>
          <w:tcPr>
            <w:tcW w:w="2152" w:type="dxa"/>
          </w:tcPr>
          <w:p w14:paraId="3B3D3DAE" w14:textId="77777777" w:rsidR="000832A2" w:rsidRPr="00BC69DA" w:rsidRDefault="000832A2" w:rsidP="00230C1C">
            <w:pPr>
              <w:jc w:val="center"/>
              <w:rPr>
                <w:rFonts w:ascii="Montserrat" w:hAnsi="Montserrat" w:cs="Arial"/>
                <w:b/>
                <w:sz w:val="20"/>
                <w:szCs w:val="20"/>
              </w:rPr>
            </w:pPr>
          </w:p>
          <w:p w14:paraId="6268B98D" w14:textId="20986792" w:rsidR="000832A2" w:rsidRPr="00BC69DA" w:rsidRDefault="000832A2" w:rsidP="1AFB4F48">
            <w:pPr>
              <w:jc w:val="center"/>
              <w:rPr>
                <w:rFonts w:ascii="Montserrat" w:hAnsi="Montserrat" w:cs="Arial"/>
                <w:b/>
                <w:bCs/>
                <w:sz w:val="20"/>
                <w:szCs w:val="20"/>
              </w:rPr>
            </w:pPr>
            <w:r w:rsidRPr="00BC69DA">
              <w:rPr>
                <w:rFonts w:ascii="Montserrat" w:hAnsi="Montserrat" w:cs="Arial"/>
                <w:b/>
                <w:bCs/>
                <w:sz w:val="20"/>
                <w:szCs w:val="20"/>
              </w:rPr>
              <w:t>E</w:t>
            </w:r>
          </w:p>
          <w:p w14:paraId="06A96B43" w14:textId="32A4D8BA" w:rsidR="0036749A" w:rsidRPr="00BC69DA" w:rsidRDefault="0036749A" w:rsidP="00CB5DD1">
            <w:pPr>
              <w:jc w:val="center"/>
              <w:rPr>
                <w:rFonts w:ascii="Montserrat" w:hAnsi="Montserrat" w:cs="Arial"/>
                <w:b/>
                <w:bCs/>
                <w:sz w:val="20"/>
                <w:szCs w:val="20"/>
              </w:rPr>
            </w:pPr>
            <w:r w:rsidRPr="00BC69DA">
              <w:rPr>
                <w:rFonts w:ascii="Montserrat" w:hAnsi="Montserrat" w:cs="Arial"/>
                <w:b/>
                <w:bCs/>
                <w:sz w:val="20"/>
                <w:szCs w:val="20"/>
              </w:rPr>
              <w:t>E</w:t>
            </w:r>
          </w:p>
          <w:p w14:paraId="74BD83E6" w14:textId="77777777" w:rsidR="0036749A" w:rsidRPr="00BC69DA" w:rsidRDefault="0036749A" w:rsidP="00A176C1">
            <w:pPr>
              <w:jc w:val="center"/>
              <w:rPr>
                <w:rFonts w:ascii="Montserrat" w:hAnsi="Montserrat" w:cs="Arial"/>
                <w:b/>
                <w:bCs/>
                <w:sz w:val="20"/>
                <w:szCs w:val="20"/>
              </w:rPr>
            </w:pPr>
          </w:p>
          <w:p w14:paraId="5DAC5765" w14:textId="77777777" w:rsidR="0036749A" w:rsidRPr="00BC69DA" w:rsidRDefault="0036749A" w:rsidP="00A176C1">
            <w:pPr>
              <w:jc w:val="center"/>
              <w:rPr>
                <w:rFonts w:ascii="Montserrat" w:hAnsi="Montserrat" w:cs="Arial"/>
                <w:b/>
                <w:bCs/>
                <w:sz w:val="20"/>
                <w:szCs w:val="20"/>
              </w:rPr>
            </w:pPr>
            <w:r w:rsidRPr="00BC69DA">
              <w:rPr>
                <w:rFonts w:ascii="Montserrat" w:hAnsi="Montserrat" w:cs="Arial"/>
                <w:b/>
                <w:bCs/>
                <w:sz w:val="20"/>
                <w:szCs w:val="20"/>
              </w:rPr>
              <w:t>E</w:t>
            </w:r>
          </w:p>
          <w:p w14:paraId="4D0B5068" w14:textId="77777777" w:rsidR="0036749A" w:rsidRPr="00BC69DA" w:rsidRDefault="0036749A" w:rsidP="00A176C1">
            <w:pPr>
              <w:jc w:val="center"/>
              <w:rPr>
                <w:rFonts w:ascii="Montserrat" w:hAnsi="Montserrat" w:cs="Arial"/>
                <w:b/>
                <w:bCs/>
                <w:sz w:val="20"/>
                <w:szCs w:val="20"/>
              </w:rPr>
            </w:pPr>
          </w:p>
          <w:p w14:paraId="3471CD9C" w14:textId="77777777" w:rsidR="0036749A" w:rsidRPr="00BC69DA" w:rsidRDefault="0036749A" w:rsidP="00A176C1">
            <w:pPr>
              <w:jc w:val="center"/>
              <w:rPr>
                <w:rFonts w:ascii="Montserrat" w:hAnsi="Montserrat" w:cs="Arial"/>
                <w:b/>
                <w:bCs/>
                <w:sz w:val="20"/>
                <w:szCs w:val="20"/>
              </w:rPr>
            </w:pPr>
          </w:p>
          <w:p w14:paraId="6D64945D" w14:textId="0CE99817" w:rsidR="0036749A" w:rsidRPr="00BC69DA" w:rsidRDefault="0036749A" w:rsidP="00A176C1">
            <w:pPr>
              <w:jc w:val="center"/>
              <w:rPr>
                <w:rFonts w:ascii="Montserrat" w:hAnsi="Montserrat" w:cs="Arial"/>
                <w:b/>
                <w:sz w:val="20"/>
                <w:szCs w:val="20"/>
              </w:rPr>
            </w:pPr>
            <w:r w:rsidRPr="00BC69DA">
              <w:rPr>
                <w:rFonts w:ascii="Montserrat" w:hAnsi="Montserrat" w:cs="Arial"/>
                <w:b/>
                <w:bCs/>
                <w:sz w:val="20"/>
                <w:szCs w:val="20"/>
              </w:rPr>
              <w:t>E</w:t>
            </w:r>
          </w:p>
        </w:tc>
      </w:tr>
      <w:tr w:rsidR="000832A2" w:rsidRPr="00976F32" w14:paraId="37F14646" w14:textId="77777777" w:rsidTr="00BC69DA">
        <w:tc>
          <w:tcPr>
            <w:tcW w:w="6588" w:type="dxa"/>
          </w:tcPr>
          <w:p w14:paraId="01F74203" w14:textId="77777777" w:rsidR="000832A2" w:rsidRPr="00E77C27" w:rsidRDefault="000832A2" w:rsidP="00230C1C">
            <w:pPr>
              <w:rPr>
                <w:rFonts w:ascii="Montserrat Black" w:hAnsi="Montserrat Black"/>
                <w:bCs/>
                <w:sz w:val="20"/>
                <w:szCs w:val="20"/>
              </w:rPr>
            </w:pPr>
            <w:r w:rsidRPr="00E77C27">
              <w:rPr>
                <w:rFonts w:ascii="Montserrat Black" w:hAnsi="Montserrat Black"/>
                <w:bCs/>
                <w:sz w:val="20"/>
                <w:szCs w:val="20"/>
              </w:rPr>
              <w:t>Skills &amp; Knowledge</w:t>
            </w:r>
          </w:p>
        </w:tc>
        <w:tc>
          <w:tcPr>
            <w:tcW w:w="2152" w:type="dxa"/>
          </w:tcPr>
          <w:p w14:paraId="05AC2417" w14:textId="795FA62E" w:rsidR="000832A2" w:rsidRPr="00E77C27" w:rsidRDefault="000832A2" w:rsidP="00230C1C">
            <w:pPr>
              <w:jc w:val="center"/>
              <w:rPr>
                <w:rFonts w:ascii="Montserrat Black" w:hAnsi="Montserrat Black"/>
                <w:b/>
                <w:sz w:val="20"/>
                <w:szCs w:val="20"/>
              </w:rPr>
            </w:pPr>
            <w:r w:rsidRPr="00E77C27">
              <w:rPr>
                <w:rFonts w:ascii="Montserrat Black" w:hAnsi="Montserrat Black"/>
                <w:b/>
                <w:sz w:val="20"/>
                <w:szCs w:val="20"/>
              </w:rPr>
              <w:t>Essential /Desirable</w:t>
            </w:r>
          </w:p>
        </w:tc>
      </w:tr>
      <w:tr w:rsidR="000832A2" w:rsidRPr="00976F32" w14:paraId="58E514EC" w14:textId="77777777" w:rsidTr="00BC69DA">
        <w:trPr>
          <w:trHeight w:val="1133"/>
        </w:trPr>
        <w:tc>
          <w:tcPr>
            <w:tcW w:w="6588" w:type="dxa"/>
          </w:tcPr>
          <w:p w14:paraId="0B09DD0E" w14:textId="77777777" w:rsidR="00A931D3" w:rsidRPr="00BC69DA" w:rsidRDefault="00A931D3" w:rsidP="00B7200A">
            <w:pPr>
              <w:pStyle w:val="ListParagraph"/>
              <w:numPr>
                <w:ilvl w:val="0"/>
                <w:numId w:val="5"/>
              </w:numPr>
              <w:rPr>
                <w:rFonts w:ascii="Montserrat" w:hAnsi="Montserrat"/>
                <w:sz w:val="20"/>
                <w:szCs w:val="20"/>
              </w:rPr>
            </w:pPr>
            <w:r w:rsidRPr="00BC69DA">
              <w:rPr>
                <w:rFonts w:ascii="Montserrat" w:hAnsi="Montserrat"/>
                <w:sz w:val="20"/>
                <w:szCs w:val="20"/>
              </w:rPr>
              <w:t>Appreciation of clinical governance as it applies to sexual health in particular</w:t>
            </w:r>
          </w:p>
          <w:p w14:paraId="14722AEB" w14:textId="3AA27CCD" w:rsidR="00A931D3" w:rsidRPr="00BC69DA" w:rsidRDefault="00A931D3" w:rsidP="00B7200A">
            <w:pPr>
              <w:pStyle w:val="ListParagraph"/>
              <w:numPr>
                <w:ilvl w:val="0"/>
                <w:numId w:val="5"/>
              </w:numPr>
              <w:rPr>
                <w:rFonts w:ascii="Montserrat" w:hAnsi="Montserrat"/>
                <w:sz w:val="20"/>
                <w:szCs w:val="20"/>
              </w:rPr>
            </w:pPr>
            <w:r w:rsidRPr="00BC69DA">
              <w:rPr>
                <w:rFonts w:ascii="Montserrat" w:hAnsi="Montserrat"/>
                <w:sz w:val="20"/>
                <w:szCs w:val="20"/>
              </w:rPr>
              <w:t>Able to use and develop applications of IT to support practice.</w:t>
            </w:r>
          </w:p>
          <w:p w14:paraId="7AE54220" w14:textId="77777777" w:rsidR="00A931D3" w:rsidRPr="00BC69DA" w:rsidRDefault="00A931D3" w:rsidP="00B7200A">
            <w:pPr>
              <w:pStyle w:val="ListParagraph"/>
              <w:numPr>
                <w:ilvl w:val="0"/>
                <w:numId w:val="5"/>
              </w:numPr>
              <w:rPr>
                <w:rFonts w:ascii="Montserrat" w:hAnsi="Montserrat"/>
                <w:sz w:val="20"/>
                <w:szCs w:val="20"/>
              </w:rPr>
            </w:pPr>
            <w:r w:rsidRPr="00BC69DA">
              <w:rPr>
                <w:rFonts w:ascii="Montserrat" w:hAnsi="Montserrat"/>
                <w:sz w:val="20"/>
                <w:szCs w:val="20"/>
              </w:rPr>
              <w:t>Excellent communication skills</w:t>
            </w:r>
          </w:p>
          <w:p w14:paraId="4826ADC6" w14:textId="77777777" w:rsidR="00A931D3" w:rsidRPr="00BC69DA" w:rsidRDefault="00A931D3" w:rsidP="00B7200A">
            <w:pPr>
              <w:pStyle w:val="ListParagraph"/>
              <w:numPr>
                <w:ilvl w:val="0"/>
                <w:numId w:val="5"/>
              </w:numPr>
              <w:rPr>
                <w:rFonts w:ascii="Montserrat" w:hAnsi="Montserrat"/>
                <w:sz w:val="20"/>
                <w:szCs w:val="20"/>
              </w:rPr>
            </w:pPr>
            <w:r w:rsidRPr="00BC69DA">
              <w:rPr>
                <w:rFonts w:ascii="Montserrat" w:hAnsi="Montserrat"/>
                <w:sz w:val="20"/>
                <w:szCs w:val="20"/>
              </w:rPr>
              <w:t>Ability to work in a calm and confident manner in stressful situations</w:t>
            </w:r>
          </w:p>
          <w:p w14:paraId="0EE5715B" w14:textId="77777777" w:rsidR="00A931D3" w:rsidRPr="00BC69DA" w:rsidRDefault="00A931D3" w:rsidP="00B7200A">
            <w:pPr>
              <w:pStyle w:val="ListParagraph"/>
              <w:numPr>
                <w:ilvl w:val="0"/>
                <w:numId w:val="5"/>
              </w:numPr>
              <w:rPr>
                <w:rFonts w:ascii="Montserrat" w:hAnsi="Montserrat"/>
                <w:sz w:val="20"/>
                <w:szCs w:val="20"/>
              </w:rPr>
            </w:pPr>
            <w:r w:rsidRPr="00BC69DA">
              <w:rPr>
                <w:rFonts w:ascii="Montserrat" w:hAnsi="Montserrat"/>
                <w:sz w:val="20"/>
                <w:szCs w:val="20"/>
              </w:rPr>
              <w:t>Ability to work successfully as part of a multi-disciplinary team</w:t>
            </w:r>
          </w:p>
          <w:p w14:paraId="133A5D2B" w14:textId="7CE11F7C" w:rsidR="00A931D3" w:rsidRPr="00BC69DA" w:rsidRDefault="00A931D3" w:rsidP="00B7200A">
            <w:pPr>
              <w:pStyle w:val="ListParagraph"/>
              <w:numPr>
                <w:ilvl w:val="0"/>
                <w:numId w:val="5"/>
              </w:numPr>
              <w:rPr>
                <w:rFonts w:ascii="Montserrat" w:hAnsi="Montserrat"/>
                <w:sz w:val="20"/>
                <w:szCs w:val="20"/>
              </w:rPr>
            </w:pPr>
            <w:r w:rsidRPr="00BC69DA">
              <w:rPr>
                <w:rFonts w:ascii="Montserrat" w:hAnsi="Montserrat"/>
                <w:sz w:val="20"/>
                <w:szCs w:val="20"/>
              </w:rPr>
              <w:t xml:space="preserve">Knowledge of current </w:t>
            </w:r>
            <w:r w:rsidR="00CB5DD1">
              <w:rPr>
                <w:rFonts w:ascii="Montserrat" w:hAnsi="Montserrat"/>
                <w:sz w:val="20"/>
                <w:szCs w:val="20"/>
              </w:rPr>
              <w:t>Sexual health</w:t>
            </w:r>
            <w:r w:rsidRPr="00BC69DA">
              <w:rPr>
                <w:rFonts w:ascii="Montserrat" w:hAnsi="Montserrat"/>
                <w:sz w:val="20"/>
                <w:szCs w:val="20"/>
              </w:rPr>
              <w:t xml:space="preserve"> issues</w:t>
            </w:r>
          </w:p>
          <w:p w14:paraId="4114FB6F" w14:textId="1B2874BB" w:rsidR="00A931D3" w:rsidRPr="00BC69DA" w:rsidRDefault="00A931D3" w:rsidP="00B7200A">
            <w:pPr>
              <w:pStyle w:val="ListParagraph"/>
              <w:numPr>
                <w:ilvl w:val="0"/>
                <w:numId w:val="5"/>
              </w:numPr>
              <w:rPr>
                <w:rFonts w:ascii="Montserrat" w:hAnsi="Montserrat"/>
                <w:sz w:val="20"/>
                <w:szCs w:val="20"/>
              </w:rPr>
            </w:pPr>
            <w:r w:rsidRPr="00BC69DA">
              <w:rPr>
                <w:rFonts w:ascii="Montserrat" w:hAnsi="Montserrat"/>
                <w:sz w:val="20"/>
                <w:szCs w:val="20"/>
              </w:rPr>
              <w:t>Ability to work across boundaries to effect seamless patient care</w:t>
            </w:r>
          </w:p>
          <w:p w14:paraId="5CFEAFBC" w14:textId="77777777" w:rsidR="00A931D3" w:rsidRPr="00BC69DA" w:rsidRDefault="00A931D3" w:rsidP="00B7200A">
            <w:pPr>
              <w:pStyle w:val="ListParagraph"/>
              <w:numPr>
                <w:ilvl w:val="0"/>
                <w:numId w:val="5"/>
              </w:numPr>
              <w:rPr>
                <w:rFonts w:ascii="Montserrat" w:hAnsi="Montserrat"/>
                <w:sz w:val="20"/>
                <w:szCs w:val="20"/>
              </w:rPr>
            </w:pPr>
            <w:r w:rsidRPr="00BC69DA">
              <w:rPr>
                <w:rFonts w:ascii="Montserrat" w:hAnsi="Montserrat"/>
                <w:sz w:val="20"/>
                <w:szCs w:val="20"/>
              </w:rPr>
              <w:t>Ability to self-motivate</w:t>
            </w:r>
          </w:p>
          <w:p w14:paraId="3AF8C89C" w14:textId="77777777" w:rsidR="00A931D3" w:rsidRPr="00BC69DA" w:rsidRDefault="00A931D3" w:rsidP="00B7200A">
            <w:pPr>
              <w:pStyle w:val="ListParagraph"/>
              <w:numPr>
                <w:ilvl w:val="0"/>
                <w:numId w:val="5"/>
              </w:numPr>
              <w:rPr>
                <w:rFonts w:ascii="Montserrat" w:hAnsi="Montserrat"/>
                <w:sz w:val="20"/>
                <w:szCs w:val="20"/>
              </w:rPr>
            </w:pPr>
            <w:r w:rsidRPr="00BC69DA">
              <w:rPr>
                <w:rFonts w:ascii="Montserrat" w:hAnsi="Montserrat"/>
                <w:sz w:val="20"/>
                <w:szCs w:val="20"/>
              </w:rPr>
              <w:t>Ability to act as a role model and leader in order to motivate and guide others.</w:t>
            </w:r>
          </w:p>
          <w:p w14:paraId="30317C05" w14:textId="2CC3B421" w:rsidR="00BC69DA" w:rsidRPr="00BC69DA" w:rsidRDefault="00BC69DA" w:rsidP="00CB5DD1">
            <w:pPr>
              <w:pStyle w:val="ListParagraph"/>
              <w:tabs>
                <w:tab w:val="left" w:pos="-720"/>
                <w:tab w:val="left" w:pos="0"/>
              </w:tabs>
              <w:suppressAutoHyphens/>
              <w:jc w:val="both"/>
              <w:rPr>
                <w:rFonts w:ascii="Montserrat" w:hAnsi="Montserrat" w:cs="Arial"/>
                <w:bCs/>
                <w:sz w:val="20"/>
                <w:szCs w:val="20"/>
              </w:rPr>
            </w:pPr>
          </w:p>
        </w:tc>
        <w:tc>
          <w:tcPr>
            <w:tcW w:w="2152" w:type="dxa"/>
          </w:tcPr>
          <w:p w14:paraId="44748427" w14:textId="6AA0E682" w:rsidR="000832A2" w:rsidRPr="00BC69DA" w:rsidRDefault="00A931D3" w:rsidP="00CB5DD1">
            <w:pPr>
              <w:jc w:val="center"/>
              <w:rPr>
                <w:rFonts w:ascii="Montserrat" w:hAnsi="Montserrat"/>
                <w:b/>
                <w:sz w:val="20"/>
                <w:szCs w:val="20"/>
              </w:rPr>
            </w:pPr>
            <w:r w:rsidRPr="00BC69DA">
              <w:rPr>
                <w:rFonts w:ascii="Montserrat" w:hAnsi="Montserrat"/>
                <w:b/>
                <w:sz w:val="20"/>
                <w:szCs w:val="20"/>
              </w:rPr>
              <w:t>E</w:t>
            </w:r>
          </w:p>
          <w:p w14:paraId="0012524D" w14:textId="77777777" w:rsidR="00BC69DA" w:rsidRPr="00BC69DA" w:rsidRDefault="00BC69DA" w:rsidP="000832A2">
            <w:pPr>
              <w:jc w:val="center"/>
              <w:rPr>
                <w:rFonts w:ascii="Montserrat" w:hAnsi="Montserrat"/>
                <w:b/>
                <w:sz w:val="20"/>
                <w:szCs w:val="20"/>
              </w:rPr>
            </w:pPr>
          </w:p>
          <w:p w14:paraId="4D9C0753" w14:textId="5B82CDFB" w:rsidR="00BC69DA" w:rsidRPr="00BC69DA" w:rsidRDefault="00A931D3" w:rsidP="000832A2">
            <w:pPr>
              <w:jc w:val="center"/>
              <w:rPr>
                <w:rFonts w:ascii="Montserrat" w:hAnsi="Montserrat"/>
                <w:b/>
                <w:sz w:val="20"/>
                <w:szCs w:val="20"/>
              </w:rPr>
            </w:pPr>
            <w:r w:rsidRPr="00BC69DA">
              <w:rPr>
                <w:rFonts w:ascii="Montserrat" w:hAnsi="Montserrat"/>
                <w:b/>
                <w:sz w:val="20"/>
                <w:szCs w:val="20"/>
              </w:rPr>
              <w:t>E</w:t>
            </w:r>
          </w:p>
          <w:p w14:paraId="7D49B270" w14:textId="59EBFED5" w:rsidR="00A931D3" w:rsidRPr="00BC69DA" w:rsidRDefault="00BC69DA" w:rsidP="000832A2">
            <w:pPr>
              <w:jc w:val="center"/>
              <w:rPr>
                <w:rFonts w:ascii="Montserrat" w:hAnsi="Montserrat"/>
                <w:b/>
                <w:sz w:val="20"/>
                <w:szCs w:val="20"/>
              </w:rPr>
            </w:pPr>
            <w:r w:rsidRPr="00BC69DA">
              <w:rPr>
                <w:rFonts w:ascii="Montserrat" w:hAnsi="Montserrat"/>
                <w:b/>
                <w:sz w:val="20"/>
                <w:szCs w:val="20"/>
              </w:rPr>
              <w:t>E</w:t>
            </w:r>
          </w:p>
          <w:p w14:paraId="07D52502" w14:textId="4424F6D7" w:rsidR="00BC69DA" w:rsidRPr="00BC69DA" w:rsidRDefault="00BC69DA" w:rsidP="000832A2">
            <w:pPr>
              <w:jc w:val="center"/>
              <w:rPr>
                <w:rFonts w:ascii="Montserrat" w:hAnsi="Montserrat"/>
                <w:b/>
                <w:sz w:val="20"/>
                <w:szCs w:val="20"/>
              </w:rPr>
            </w:pPr>
            <w:r w:rsidRPr="00BC69DA">
              <w:rPr>
                <w:rFonts w:ascii="Montserrat" w:hAnsi="Montserrat"/>
                <w:b/>
                <w:sz w:val="20"/>
                <w:szCs w:val="20"/>
              </w:rPr>
              <w:t>E</w:t>
            </w:r>
          </w:p>
          <w:p w14:paraId="790E79DB" w14:textId="591E7C15" w:rsidR="00BC69DA" w:rsidRPr="00BC69DA" w:rsidRDefault="00BC69DA" w:rsidP="000832A2">
            <w:pPr>
              <w:jc w:val="center"/>
              <w:rPr>
                <w:rFonts w:ascii="Montserrat" w:hAnsi="Montserrat"/>
                <w:b/>
                <w:sz w:val="20"/>
                <w:szCs w:val="20"/>
              </w:rPr>
            </w:pPr>
            <w:r w:rsidRPr="00BC69DA">
              <w:rPr>
                <w:rFonts w:ascii="Montserrat" w:hAnsi="Montserrat"/>
                <w:b/>
                <w:sz w:val="20"/>
                <w:szCs w:val="20"/>
              </w:rPr>
              <w:t>E</w:t>
            </w:r>
          </w:p>
          <w:p w14:paraId="5ADDB745" w14:textId="16F967C4" w:rsidR="00BC69DA" w:rsidRPr="00BC69DA" w:rsidRDefault="00BC69DA" w:rsidP="000832A2">
            <w:pPr>
              <w:jc w:val="center"/>
              <w:rPr>
                <w:rFonts w:ascii="Montserrat" w:hAnsi="Montserrat"/>
                <w:b/>
                <w:sz w:val="20"/>
                <w:szCs w:val="20"/>
              </w:rPr>
            </w:pPr>
            <w:r w:rsidRPr="00BC69DA">
              <w:rPr>
                <w:rFonts w:ascii="Montserrat" w:hAnsi="Montserrat"/>
                <w:b/>
                <w:sz w:val="20"/>
                <w:szCs w:val="20"/>
              </w:rPr>
              <w:t>E</w:t>
            </w:r>
          </w:p>
          <w:p w14:paraId="22A7D29B" w14:textId="77777777" w:rsidR="00BC69DA" w:rsidRPr="00BC69DA" w:rsidRDefault="00BC69DA" w:rsidP="000832A2">
            <w:pPr>
              <w:jc w:val="center"/>
              <w:rPr>
                <w:rFonts w:ascii="Montserrat" w:hAnsi="Montserrat"/>
                <w:b/>
                <w:sz w:val="20"/>
                <w:szCs w:val="20"/>
              </w:rPr>
            </w:pPr>
            <w:r w:rsidRPr="00BC69DA">
              <w:rPr>
                <w:rFonts w:ascii="Montserrat" w:hAnsi="Montserrat"/>
                <w:b/>
                <w:sz w:val="20"/>
                <w:szCs w:val="20"/>
              </w:rPr>
              <w:t>E</w:t>
            </w:r>
          </w:p>
          <w:p w14:paraId="47C99824" w14:textId="77777777" w:rsidR="00BC69DA" w:rsidRPr="00BC69DA" w:rsidRDefault="00BC69DA" w:rsidP="000832A2">
            <w:pPr>
              <w:jc w:val="center"/>
              <w:rPr>
                <w:rFonts w:ascii="Montserrat" w:hAnsi="Montserrat"/>
                <w:b/>
                <w:sz w:val="20"/>
                <w:szCs w:val="20"/>
              </w:rPr>
            </w:pPr>
          </w:p>
          <w:p w14:paraId="4678925D" w14:textId="3B65B47B" w:rsidR="00BC69DA" w:rsidRPr="00BC69DA" w:rsidRDefault="00BC69DA" w:rsidP="000832A2">
            <w:pPr>
              <w:jc w:val="center"/>
              <w:rPr>
                <w:rFonts w:ascii="Montserrat" w:hAnsi="Montserrat"/>
                <w:b/>
                <w:sz w:val="20"/>
                <w:szCs w:val="20"/>
              </w:rPr>
            </w:pPr>
            <w:r w:rsidRPr="00BC69DA">
              <w:rPr>
                <w:rFonts w:ascii="Montserrat" w:hAnsi="Montserrat"/>
                <w:b/>
                <w:sz w:val="20"/>
                <w:szCs w:val="20"/>
              </w:rPr>
              <w:t>E</w:t>
            </w:r>
          </w:p>
          <w:p w14:paraId="5F6FBABB" w14:textId="42B56DD3" w:rsidR="00BC69DA" w:rsidRPr="00BC69DA" w:rsidRDefault="00BC69DA" w:rsidP="000832A2">
            <w:pPr>
              <w:jc w:val="center"/>
              <w:rPr>
                <w:rFonts w:ascii="Montserrat" w:hAnsi="Montserrat"/>
                <w:b/>
                <w:sz w:val="20"/>
                <w:szCs w:val="20"/>
              </w:rPr>
            </w:pPr>
            <w:r w:rsidRPr="00BC69DA">
              <w:rPr>
                <w:rFonts w:ascii="Montserrat" w:hAnsi="Montserrat"/>
                <w:b/>
                <w:sz w:val="20"/>
                <w:szCs w:val="20"/>
              </w:rPr>
              <w:t>E</w:t>
            </w:r>
          </w:p>
          <w:p w14:paraId="4F7D1E2B" w14:textId="77777777" w:rsidR="00E615E1" w:rsidRDefault="00E615E1" w:rsidP="000832A2">
            <w:pPr>
              <w:jc w:val="center"/>
              <w:rPr>
                <w:rFonts w:ascii="Montserrat" w:hAnsi="Montserrat"/>
                <w:b/>
                <w:sz w:val="20"/>
                <w:szCs w:val="20"/>
              </w:rPr>
            </w:pPr>
          </w:p>
          <w:p w14:paraId="49BFA9E2" w14:textId="69EA6BA9" w:rsidR="00E615E1" w:rsidRPr="00BC69DA" w:rsidRDefault="00E615E1" w:rsidP="00CB5DD1">
            <w:pPr>
              <w:rPr>
                <w:rFonts w:ascii="Montserrat Alternates Light" w:hAnsi="Montserrat Alternates Light"/>
                <w:b/>
                <w:sz w:val="20"/>
                <w:szCs w:val="20"/>
              </w:rPr>
            </w:pPr>
          </w:p>
        </w:tc>
      </w:tr>
      <w:tr w:rsidR="000832A2" w:rsidRPr="00976F32" w14:paraId="4B6BE20B" w14:textId="77777777" w:rsidTr="00BC69DA">
        <w:tc>
          <w:tcPr>
            <w:tcW w:w="6588" w:type="dxa"/>
          </w:tcPr>
          <w:p w14:paraId="6760890F" w14:textId="77777777" w:rsidR="000832A2" w:rsidRPr="00023695" w:rsidRDefault="000832A2" w:rsidP="00230C1C">
            <w:pPr>
              <w:rPr>
                <w:rFonts w:ascii="Montserrat Black" w:hAnsi="Montserrat Black"/>
                <w:bCs/>
                <w:sz w:val="22"/>
                <w:szCs w:val="22"/>
              </w:rPr>
            </w:pPr>
            <w:r w:rsidRPr="00023695">
              <w:rPr>
                <w:rFonts w:ascii="Montserrat Black" w:hAnsi="Montserrat Black"/>
                <w:bCs/>
                <w:sz w:val="22"/>
                <w:szCs w:val="22"/>
              </w:rPr>
              <w:t>Other requirements</w:t>
            </w:r>
          </w:p>
          <w:p w14:paraId="7D76F0CB" w14:textId="77777777" w:rsidR="000832A2" w:rsidRPr="000832A2" w:rsidRDefault="000832A2" w:rsidP="00230C1C">
            <w:pPr>
              <w:rPr>
                <w:rFonts w:ascii="Montserrat Alternates Light" w:hAnsi="Montserrat Alternates Light"/>
                <w:bCs/>
                <w:sz w:val="22"/>
                <w:szCs w:val="22"/>
              </w:rPr>
            </w:pPr>
          </w:p>
        </w:tc>
        <w:tc>
          <w:tcPr>
            <w:tcW w:w="2152" w:type="dxa"/>
          </w:tcPr>
          <w:p w14:paraId="57008E9C" w14:textId="664131DA" w:rsidR="000832A2" w:rsidRPr="00976F32" w:rsidRDefault="000832A2" w:rsidP="00230C1C">
            <w:pPr>
              <w:jc w:val="center"/>
              <w:rPr>
                <w:rFonts w:ascii="Montserrat Alternates Light" w:hAnsi="Montserrat Alternates Light"/>
                <w:b/>
                <w:sz w:val="20"/>
                <w:szCs w:val="20"/>
              </w:rPr>
            </w:pPr>
          </w:p>
        </w:tc>
      </w:tr>
      <w:tr w:rsidR="00BC69DA" w:rsidRPr="00976F32" w14:paraId="2366F314" w14:textId="77777777" w:rsidTr="00BC69DA">
        <w:tc>
          <w:tcPr>
            <w:tcW w:w="6588" w:type="dxa"/>
          </w:tcPr>
          <w:p w14:paraId="7ECAC2DB" w14:textId="77777777" w:rsidR="00BC69DA" w:rsidRPr="00BC69DA" w:rsidRDefault="00BC69DA" w:rsidP="00B7200A">
            <w:pPr>
              <w:pStyle w:val="ListParagraph"/>
              <w:numPr>
                <w:ilvl w:val="0"/>
                <w:numId w:val="6"/>
              </w:numPr>
              <w:rPr>
                <w:rFonts w:ascii="Montserrat" w:hAnsi="Montserrat" w:cs="Arial"/>
                <w:bCs/>
                <w:sz w:val="20"/>
                <w:szCs w:val="20"/>
              </w:rPr>
            </w:pPr>
            <w:r w:rsidRPr="00BC69DA">
              <w:rPr>
                <w:rFonts w:ascii="Montserrat" w:hAnsi="Montserrat" w:cs="Arial"/>
                <w:bCs/>
                <w:sz w:val="20"/>
                <w:szCs w:val="20"/>
              </w:rPr>
              <w:t>Ability to express clearly in writing</w:t>
            </w:r>
          </w:p>
          <w:p w14:paraId="43A23CED" w14:textId="77777777" w:rsidR="00BC69DA" w:rsidRPr="00BC69DA" w:rsidRDefault="00BC69DA" w:rsidP="00BC69DA">
            <w:pPr>
              <w:rPr>
                <w:rFonts w:ascii="Montserrat" w:hAnsi="Montserrat" w:cs="Arial"/>
                <w:bCs/>
                <w:sz w:val="20"/>
                <w:szCs w:val="20"/>
              </w:rPr>
            </w:pPr>
          </w:p>
          <w:p w14:paraId="42082331" w14:textId="77777777" w:rsidR="00BC69DA" w:rsidRPr="00BC69DA" w:rsidRDefault="00BC69DA" w:rsidP="00B7200A">
            <w:pPr>
              <w:pStyle w:val="ListParagraph"/>
              <w:numPr>
                <w:ilvl w:val="0"/>
                <w:numId w:val="6"/>
              </w:numPr>
              <w:rPr>
                <w:rFonts w:ascii="Montserrat" w:hAnsi="Montserrat" w:cs="Arial"/>
                <w:bCs/>
                <w:sz w:val="20"/>
                <w:szCs w:val="20"/>
              </w:rPr>
            </w:pPr>
            <w:r w:rsidRPr="00BC69DA">
              <w:rPr>
                <w:rFonts w:ascii="Montserrat" w:hAnsi="Montserrat" w:cs="Arial"/>
                <w:bCs/>
                <w:sz w:val="20"/>
                <w:szCs w:val="20"/>
              </w:rPr>
              <w:t>Good interpersonal skills</w:t>
            </w:r>
          </w:p>
          <w:p w14:paraId="5BCB792E" w14:textId="4E877537" w:rsidR="00BC69DA" w:rsidRPr="00CB5DD1" w:rsidRDefault="00BC69DA" w:rsidP="00CB5DD1">
            <w:pPr>
              <w:rPr>
                <w:rFonts w:ascii="Montserrat" w:hAnsi="Montserrat" w:cs="Arial"/>
                <w:sz w:val="20"/>
                <w:szCs w:val="20"/>
              </w:rPr>
            </w:pPr>
          </w:p>
        </w:tc>
        <w:tc>
          <w:tcPr>
            <w:tcW w:w="2152" w:type="dxa"/>
          </w:tcPr>
          <w:p w14:paraId="7AE3829C" w14:textId="77777777" w:rsidR="00BC69DA" w:rsidRPr="00BC69DA" w:rsidRDefault="00BC69DA" w:rsidP="00BC69DA">
            <w:pPr>
              <w:jc w:val="center"/>
              <w:rPr>
                <w:rFonts w:ascii="Montserrat" w:hAnsi="Montserrat" w:cs="Arial"/>
                <w:b/>
                <w:bCs/>
                <w:sz w:val="20"/>
                <w:szCs w:val="20"/>
              </w:rPr>
            </w:pPr>
            <w:r w:rsidRPr="00BC69DA">
              <w:rPr>
                <w:rFonts w:ascii="Montserrat" w:hAnsi="Montserrat" w:cs="Arial"/>
                <w:b/>
                <w:bCs/>
                <w:sz w:val="20"/>
                <w:szCs w:val="20"/>
              </w:rPr>
              <w:t>E</w:t>
            </w:r>
          </w:p>
          <w:p w14:paraId="051692C9" w14:textId="77777777" w:rsidR="00BC69DA" w:rsidRPr="00BC69DA" w:rsidRDefault="00BC69DA" w:rsidP="00BC69DA">
            <w:pPr>
              <w:jc w:val="center"/>
              <w:rPr>
                <w:rFonts w:ascii="Montserrat" w:hAnsi="Montserrat" w:cs="Arial"/>
                <w:b/>
                <w:bCs/>
                <w:sz w:val="20"/>
                <w:szCs w:val="20"/>
              </w:rPr>
            </w:pPr>
          </w:p>
          <w:p w14:paraId="4E09E317" w14:textId="77777777" w:rsidR="00BC69DA" w:rsidRPr="00BC69DA" w:rsidRDefault="00BC69DA" w:rsidP="00BC69DA">
            <w:pPr>
              <w:jc w:val="center"/>
              <w:rPr>
                <w:rFonts w:ascii="Montserrat" w:hAnsi="Montserrat" w:cs="Arial"/>
                <w:b/>
                <w:bCs/>
                <w:sz w:val="20"/>
                <w:szCs w:val="20"/>
              </w:rPr>
            </w:pPr>
            <w:r w:rsidRPr="00BC69DA">
              <w:rPr>
                <w:rFonts w:ascii="Montserrat" w:hAnsi="Montserrat" w:cs="Arial"/>
                <w:b/>
                <w:bCs/>
                <w:sz w:val="20"/>
                <w:szCs w:val="20"/>
              </w:rPr>
              <w:t>E</w:t>
            </w:r>
          </w:p>
          <w:p w14:paraId="4951D5F7" w14:textId="77777777" w:rsidR="00BC69DA" w:rsidRPr="00BC69DA" w:rsidRDefault="00BC69DA" w:rsidP="00BC69DA">
            <w:pPr>
              <w:jc w:val="center"/>
              <w:rPr>
                <w:rFonts w:ascii="Montserrat" w:hAnsi="Montserrat" w:cs="Arial"/>
                <w:b/>
                <w:bCs/>
                <w:sz w:val="20"/>
                <w:szCs w:val="20"/>
              </w:rPr>
            </w:pPr>
          </w:p>
          <w:p w14:paraId="39198743" w14:textId="0DD564C4" w:rsidR="00BC69DA" w:rsidRPr="00BC69DA" w:rsidRDefault="00BC69DA" w:rsidP="00BC69DA">
            <w:pPr>
              <w:jc w:val="center"/>
              <w:rPr>
                <w:rFonts w:ascii="Montserrat" w:hAnsi="Montserrat"/>
                <w:b/>
                <w:sz w:val="20"/>
                <w:szCs w:val="20"/>
              </w:rPr>
            </w:pPr>
          </w:p>
        </w:tc>
      </w:tr>
    </w:tbl>
    <w:p w14:paraId="024AEB04" w14:textId="77777777" w:rsidR="000832A2" w:rsidRDefault="000832A2" w:rsidP="00B065FB">
      <w:pPr>
        <w:tabs>
          <w:tab w:val="left" w:pos="-720"/>
          <w:tab w:val="left" w:pos="0"/>
        </w:tabs>
        <w:suppressAutoHyphens/>
        <w:jc w:val="both"/>
        <w:rPr>
          <w:rFonts w:ascii="Arial" w:hAnsi="Arial" w:cs="Arial"/>
          <w:b/>
        </w:rPr>
      </w:pPr>
    </w:p>
    <w:p w14:paraId="0F26AB8F" w14:textId="33F6427D" w:rsidR="000832A2" w:rsidRPr="00BC69DA" w:rsidRDefault="000832A2" w:rsidP="00BC69DA">
      <w:pPr>
        <w:tabs>
          <w:tab w:val="left" w:pos="-720"/>
          <w:tab w:val="left" w:pos="0"/>
        </w:tabs>
        <w:suppressAutoHyphens/>
        <w:jc w:val="both"/>
        <w:rPr>
          <w:rFonts w:ascii="Montserrat" w:hAnsi="Montserrat" w:cs="Arial"/>
          <w:bCs/>
          <w:sz w:val="20"/>
          <w:szCs w:val="20"/>
        </w:rPr>
      </w:pPr>
    </w:p>
    <w:p w14:paraId="02AB83FB" w14:textId="77777777" w:rsidR="0051695A" w:rsidRDefault="0051695A">
      <w:pPr>
        <w:rPr>
          <w:rFonts w:ascii="Montserrat Alternates Light" w:hAnsi="Montserrat Alternates Light"/>
          <w:b/>
        </w:rPr>
      </w:pPr>
    </w:p>
    <w:p w14:paraId="5059D4E9" w14:textId="5DB46DC8" w:rsidR="00010B5E" w:rsidRDefault="00010B5E">
      <w:pPr>
        <w:rPr>
          <w:rFonts w:ascii="Montserrat Regular" w:hAnsi="Montserrat Regular"/>
          <w:sz w:val="20"/>
          <w:szCs w:val="20"/>
        </w:rPr>
      </w:pPr>
      <w:r w:rsidRPr="005B5DF9">
        <w:rPr>
          <w:rFonts w:ascii="Montserrat Regular" w:hAnsi="Montserrat Regular"/>
          <w:sz w:val="20"/>
          <w:szCs w:val="20"/>
        </w:rPr>
        <w:t xml:space="preserve">Updated </w:t>
      </w:r>
      <w:r w:rsidR="00CB5DD1">
        <w:rPr>
          <w:rFonts w:ascii="Montserrat Regular" w:hAnsi="Montserrat Regular"/>
          <w:sz w:val="20"/>
          <w:szCs w:val="20"/>
        </w:rPr>
        <w:t>May 2021</w:t>
      </w:r>
    </w:p>
    <w:p w14:paraId="27B35E96" w14:textId="30231C47" w:rsidR="00A931D3" w:rsidRPr="005B5DF9" w:rsidRDefault="00A931D3" w:rsidP="00A931D3">
      <w:pPr>
        <w:rPr>
          <w:rFonts w:ascii="Montserrat Regular" w:hAnsi="Montserrat Regular"/>
          <w:sz w:val="20"/>
          <w:szCs w:val="20"/>
        </w:rPr>
      </w:pPr>
    </w:p>
    <w:sectPr w:rsidR="00A931D3" w:rsidRPr="005B5DF9" w:rsidSect="00862F5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71DC9" w14:textId="77777777" w:rsidR="004C4445" w:rsidRDefault="004C4445" w:rsidP="00010B5E">
      <w:r>
        <w:separator/>
      </w:r>
    </w:p>
  </w:endnote>
  <w:endnote w:type="continuationSeparator" w:id="0">
    <w:p w14:paraId="3C70E4C9" w14:textId="77777777" w:rsidR="004C4445" w:rsidRDefault="004C4445" w:rsidP="0001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Lucida Grande">
    <w:charset w:val="00"/>
    <w:family w:val="swiss"/>
    <w:pitch w:val="variable"/>
    <w:sig w:usb0="E1000AEF" w:usb1="5000A1FF" w:usb2="00000000" w:usb3="00000000" w:csb0="000001BF" w:csb1="00000000"/>
  </w:font>
  <w:font w:name="Montserrat Alternates Light">
    <w:altName w:val="Calibri"/>
    <w:charset w:val="4D"/>
    <w:family w:val="auto"/>
    <w:pitch w:val="variable"/>
    <w:sig w:usb0="2000020F" w:usb1="00000003" w:usb2="00000000" w:usb3="00000000" w:csb0="00000197" w:csb1="00000000"/>
  </w:font>
  <w:font w:name="Montserrat Black">
    <w:altName w:val="Calibri"/>
    <w:charset w:val="4D"/>
    <w:family w:val="auto"/>
    <w:pitch w:val="variable"/>
    <w:sig w:usb0="2000020F" w:usb1="00000003" w:usb2="00000000" w:usb3="00000000" w:csb0="00000197" w:csb1="00000000"/>
  </w:font>
  <w:font w:name="Montserrat Medium">
    <w:altName w:val="Calibri"/>
    <w:charset w:val="4D"/>
    <w:family w:val="auto"/>
    <w:pitch w:val="variable"/>
    <w:sig w:usb0="2000020F" w:usb1="00000003" w:usb2="00000000" w:usb3="00000000" w:csb0="00000197" w:csb1="00000000"/>
  </w:font>
  <w:font w:name="Montserrat Regular">
    <w:altName w:val="Calibri"/>
    <w:charset w:val="59"/>
    <w:family w:val="auto"/>
    <w:pitch w:val="variable"/>
    <w:sig w:usb0="2000020F" w:usb1="00000003" w:usb2="00000000" w:usb3="00000000" w:csb0="00000197" w:csb1="00000000"/>
  </w:font>
  <w:font w:name="Montserrat">
    <w:altName w:val="Calibri"/>
    <w:charset w:val="4D"/>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66344" w14:textId="77777777" w:rsidR="004C4445" w:rsidRDefault="004C4445" w:rsidP="00010B5E">
      <w:r>
        <w:separator/>
      </w:r>
    </w:p>
  </w:footnote>
  <w:footnote w:type="continuationSeparator" w:id="0">
    <w:p w14:paraId="498FAD2F" w14:textId="77777777" w:rsidR="004C4445" w:rsidRDefault="004C4445" w:rsidP="00010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FA0"/>
    <w:multiLevelType w:val="hybridMultilevel"/>
    <w:tmpl w:val="E8C6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D1975"/>
    <w:multiLevelType w:val="hybridMultilevel"/>
    <w:tmpl w:val="A214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C15CB"/>
    <w:multiLevelType w:val="hybridMultilevel"/>
    <w:tmpl w:val="6EEC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A2F23"/>
    <w:multiLevelType w:val="singleLevel"/>
    <w:tmpl w:val="FC38AF22"/>
    <w:lvl w:ilvl="0">
      <w:start w:val="1"/>
      <w:numFmt w:val="upperLetter"/>
      <w:lvlText w:val="%1."/>
      <w:lvlJc w:val="left"/>
      <w:pPr>
        <w:tabs>
          <w:tab w:val="num" w:pos="720"/>
        </w:tabs>
        <w:ind w:left="720" w:hanging="720"/>
      </w:pPr>
      <w:rPr>
        <w:rFonts w:hint="default"/>
      </w:rPr>
    </w:lvl>
  </w:abstractNum>
  <w:abstractNum w:abstractNumId="4" w15:restartNumberingAfterBreak="0">
    <w:nsid w:val="36D94E9D"/>
    <w:multiLevelType w:val="hybridMultilevel"/>
    <w:tmpl w:val="3444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74345"/>
    <w:multiLevelType w:val="hybridMultilevel"/>
    <w:tmpl w:val="649AF506"/>
    <w:lvl w:ilvl="0" w:tplc="08090001">
      <w:start w:val="1"/>
      <w:numFmt w:val="bullet"/>
      <w:lvlText w:val=""/>
      <w:lvlJc w:val="left"/>
      <w:pPr>
        <w:ind w:left="2022" w:hanging="360"/>
      </w:pPr>
      <w:rPr>
        <w:rFonts w:ascii="Symbol" w:hAnsi="Symbol" w:hint="default"/>
      </w:rPr>
    </w:lvl>
    <w:lvl w:ilvl="1" w:tplc="08090003" w:tentative="1">
      <w:start w:val="1"/>
      <w:numFmt w:val="bullet"/>
      <w:lvlText w:val="o"/>
      <w:lvlJc w:val="left"/>
      <w:pPr>
        <w:ind w:left="2742" w:hanging="360"/>
      </w:pPr>
      <w:rPr>
        <w:rFonts w:ascii="Courier New" w:hAnsi="Courier New" w:cs="Courier New" w:hint="default"/>
      </w:rPr>
    </w:lvl>
    <w:lvl w:ilvl="2" w:tplc="08090005" w:tentative="1">
      <w:start w:val="1"/>
      <w:numFmt w:val="bullet"/>
      <w:lvlText w:val=""/>
      <w:lvlJc w:val="left"/>
      <w:pPr>
        <w:ind w:left="3462" w:hanging="360"/>
      </w:pPr>
      <w:rPr>
        <w:rFonts w:ascii="Wingdings" w:hAnsi="Wingdings" w:hint="default"/>
      </w:rPr>
    </w:lvl>
    <w:lvl w:ilvl="3" w:tplc="08090001" w:tentative="1">
      <w:start w:val="1"/>
      <w:numFmt w:val="bullet"/>
      <w:lvlText w:val=""/>
      <w:lvlJc w:val="left"/>
      <w:pPr>
        <w:ind w:left="4182" w:hanging="360"/>
      </w:pPr>
      <w:rPr>
        <w:rFonts w:ascii="Symbol" w:hAnsi="Symbol" w:hint="default"/>
      </w:rPr>
    </w:lvl>
    <w:lvl w:ilvl="4" w:tplc="08090003" w:tentative="1">
      <w:start w:val="1"/>
      <w:numFmt w:val="bullet"/>
      <w:lvlText w:val="o"/>
      <w:lvlJc w:val="left"/>
      <w:pPr>
        <w:ind w:left="4902" w:hanging="360"/>
      </w:pPr>
      <w:rPr>
        <w:rFonts w:ascii="Courier New" w:hAnsi="Courier New" w:cs="Courier New" w:hint="default"/>
      </w:rPr>
    </w:lvl>
    <w:lvl w:ilvl="5" w:tplc="08090005" w:tentative="1">
      <w:start w:val="1"/>
      <w:numFmt w:val="bullet"/>
      <w:lvlText w:val=""/>
      <w:lvlJc w:val="left"/>
      <w:pPr>
        <w:ind w:left="5622" w:hanging="360"/>
      </w:pPr>
      <w:rPr>
        <w:rFonts w:ascii="Wingdings" w:hAnsi="Wingdings" w:hint="default"/>
      </w:rPr>
    </w:lvl>
    <w:lvl w:ilvl="6" w:tplc="08090001" w:tentative="1">
      <w:start w:val="1"/>
      <w:numFmt w:val="bullet"/>
      <w:lvlText w:val=""/>
      <w:lvlJc w:val="left"/>
      <w:pPr>
        <w:ind w:left="6342" w:hanging="360"/>
      </w:pPr>
      <w:rPr>
        <w:rFonts w:ascii="Symbol" w:hAnsi="Symbol" w:hint="default"/>
      </w:rPr>
    </w:lvl>
    <w:lvl w:ilvl="7" w:tplc="08090003" w:tentative="1">
      <w:start w:val="1"/>
      <w:numFmt w:val="bullet"/>
      <w:lvlText w:val="o"/>
      <w:lvlJc w:val="left"/>
      <w:pPr>
        <w:ind w:left="7062" w:hanging="360"/>
      </w:pPr>
      <w:rPr>
        <w:rFonts w:ascii="Courier New" w:hAnsi="Courier New" w:cs="Courier New" w:hint="default"/>
      </w:rPr>
    </w:lvl>
    <w:lvl w:ilvl="8" w:tplc="08090005" w:tentative="1">
      <w:start w:val="1"/>
      <w:numFmt w:val="bullet"/>
      <w:lvlText w:val=""/>
      <w:lvlJc w:val="left"/>
      <w:pPr>
        <w:ind w:left="7782" w:hanging="360"/>
      </w:pPr>
      <w:rPr>
        <w:rFonts w:ascii="Wingdings" w:hAnsi="Wingdings" w:hint="default"/>
      </w:rPr>
    </w:lvl>
  </w:abstractNum>
  <w:abstractNum w:abstractNumId="6" w15:restartNumberingAfterBreak="0">
    <w:nsid w:val="63C0045B"/>
    <w:multiLevelType w:val="hybridMultilevel"/>
    <w:tmpl w:val="35D0BB88"/>
    <w:lvl w:ilvl="0" w:tplc="88AEEA8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0"/>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FC"/>
    <w:rsid w:val="00004CF0"/>
    <w:rsid w:val="00010B5E"/>
    <w:rsid w:val="00023695"/>
    <w:rsid w:val="00064BDC"/>
    <w:rsid w:val="000832A2"/>
    <w:rsid w:val="000C64A7"/>
    <w:rsid w:val="000F02AF"/>
    <w:rsid w:val="001501CB"/>
    <w:rsid w:val="00162035"/>
    <w:rsid w:val="00164D5C"/>
    <w:rsid w:val="00231927"/>
    <w:rsid w:val="002606F2"/>
    <w:rsid w:val="002C4E61"/>
    <w:rsid w:val="002E7BC3"/>
    <w:rsid w:val="00335D1C"/>
    <w:rsid w:val="003516D7"/>
    <w:rsid w:val="00354B66"/>
    <w:rsid w:val="0036749A"/>
    <w:rsid w:val="00397B1A"/>
    <w:rsid w:val="003D1257"/>
    <w:rsid w:val="00476FAB"/>
    <w:rsid w:val="004844E6"/>
    <w:rsid w:val="004C0DFC"/>
    <w:rsid w:val="004C4445"/>
    <w:rsid w:val="0051695A"/>
    <w:rsid w:val="00525E5F"/>
    <w:rsid w:val="005321F3"/>
    <w:rsid w:val="005A523F"/>
    <w:rsid w:val="005B5DF9"/>
    <w:rsid w:val="00626FD7"/>
    <w:rsid w:val="00657313"/>
    <w:rsid w:val="006B6AC7"/>
    <w:rsid w:val="006D7678"/>
    <w:rsid w:val="007437B6"/>
    <w:rsid w:val="007B5F80"/>
    <w:rsid w:val="007D3967"/>
    <w:rsid w:val="007E2909"/>
    <w:rsid w:val="00814C69"/>
    <w:rsid w:val="00822A4C"/>
    <w:rsid w:val="00827820"/>
    <w:rsid w:val="00862F53"/>
    <w:rsid w:val="00883D35"/>
    <w:rsid w:val="00885C4B"/>
    <w:rsid w:val="008911F2"/>
    <w:rsid w:val="0089521C"/>
    <w:rsid w:val="008B035B"/>
    <w:rsid w:val="008F5E2F"/>
    <w:rsid w:val="00912C12"/>
    <w:rsid w:val="009420E3"/>
    <w:rsid w:val="00950FDA"/>
    <w:rsid w:val="00967E4F"/>
    <w:rsid w:val="00A14CB7"/>
    <w:rsid w:val="00A176C1"/>
    <w:rsid w:val="00A60A98"/>
    <w:rsid w:val="00A70FC7"/>
    <w:rsid w:val="00A931D3"/>
    <w:rsid w:val="00AC23CC"/>
    <w:rsid w:val="00AC286B"/>
    <w:rsid w:val="00B065FB"/>
    <w:rsid w:val="00B3798C"/>
    <w:rsid w:val="00B37AF0"/>
    <w:rsid w:val="00B7200A"/>
    <w:rsid w:val="00BC69DA"/>
    <w:rsid w:val="00C12704"/>
    <w:rsid w:val="00C25E04"/>
    <w:rsid w:val="00C36B50"/>
    <w:rsid w:val="00C6551C"/>
    <w:rsid w:val="00CA1DD5"/>
    <w:rsid w:val="00CB5DD1"/>
    <w:rsid w:val="00D33E1F"/>
    <w:rsid w:val="00D6707E"/>
    <w:rsid w:val="00D91492"/>
    <w:rsid w:val="00E615E1"/>
    <w:rsid w:val="00E77C27"/>
    <w:rsid w:val="00E92C55"/>
    <w:rsid w:val="00E97AE3"/>
    <w:rsid w:val="00EB4DC4"/>
    <w:rsid w:val="00EF2CF5"/>
    <w:rsid w:val="00F362E1"/>
    <w:rsid w:val="00FA06EF"/>
    <w:rsid w:val="1AFB4F48"/>
    <w:rsid w:val="1F848DCB"/>
    <w:rsid w:val="2B50903F"/>
    <w:rsid w:val="2FA2F0B4"/>
    <w:rsid w:val="49E3EF0A"/>
    <w:rsid w:val="69887C1A"/>
    <w:rsid w:val="6C927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AC7EA"/>
  <w14:defaultImageDpi w14:val="300"/>
  <w15:docId w15:val="{026F4FBE-270C-4EB8-AB1C-E2D309AD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65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4C0DFC"/>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0DFC"/>
    <w:rPr>
      <w:rFonts w:ascii="Times" w:hAnsi="Times"/>
      <w:b/>
      <w:bCs/>
      <w:sz w:val="27"/>
      <w:szCs w:val="27"/>
      <w:lang w:val="en-GB"/>
    </w:rPr>
  </w:style>
  <w:style w:type="character" w:styleId="Hyperlink">
    <w:name w:val="Hyperlink"/>
    <w:basedOn w:val="DefaultParagraphFont"/>
    <w:uiPriority w:val="99"/>
    <w:semiHidden/>
    <w:unhideWhenUsed/>
    <w:rsid w:val="004C0DFC"/>
    <w:rPr>
      <w:color w:val="0000FF"/>
      <w:u w:val="single"/>
    </w:rPr>
  </w:style>
  <w:style w:type="paragraph" w:styleId="ListParagraph">
    <w:name w:val="List Paragraph"/>
    <w:basedOn w:val="Normal"/>
    <w:uiPriority w:val="34"/>
    <w:qFormat/>
    <w:rsid w:val="004C0DFC"/>
    <w:pPr>
      <w:ind w:left="720"/>
      <w:contextualSpacing/>
    </w:pPr>
  </w:style>
  <w:style w:type="paragraph" w:styleId="NormalWeb">
    <w:name w:val="Normal (Web)"/>
    <w:basedOn w:val="Normal"/>
    <w:uiPriority w:val="99"/>
    <w:unhideWhenUsed/>
    <w:rsid w:val="004C0DFC"/>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51695A"/>
    <w:rPr>
      <w:rFonts w:ascii="Lucida Grande" w:hAnsi="Lucida Grande"/>
      <w:sz w:val="18"/>
      <w:szCs w:val="18"/>
    </w:rPr>
  </w:style>
  <w:style w:type="character" w:customStyle="1" w:styleId="BalloonTextChar">
    <w:name w:val="Balloon Text Char"/>
    <w:basedOn w:val="DefaultParagraphFont"/>
    <w:link w:val="BalloonText"/>
    <w:uiPriority w:val="99"/>
    <w:semiHidden/>
    <w:rsid w:val="0051695A"/>
    <w:rPr>
      <w:rFonts w:ascii="Lucida Grande" w:hAnsi="Lucida Grande"/>
      <w:sz w:val="18"/>
      <w:szCs w:val="18"/>
    </w:rPr>
  </w:style>
  <w:style w:type="character" w:customStyle="1" w:styleId="Heading1Char">
    <w:name w:val="Heading 1 Char"/>
    <w:basedOn w:val="DefaultParagraphFont"/>
    <w:link w:val="Heading1"/>
    <w:uiPriority w:val="9"/>
    <w:rsid w:val="00B065FB"/>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semiHidden/>
    <w:rsid w:val="00B065FB"/>
    <w:pPr>
      <w:widowControl w:val="0"/>
      <w:tabs>
        <w:tab w:val="left" w:pos="-720"/>
        <w:tab w:val="left" w:pos="0"/>
      </w:tabs>
      <w:suppressAutoHyphens/>
      <w:jc w:val="both"/>
    </w:pPr>
    <w:rPr>
      <w:rFonts w:ascii="Times New Roman" w:eastAsia="Times New Roman" w:hAnsi="Times New Roman" w:cs="Times New Roman"/>
      <w:snapToGrid w:val="0"/>
      <w:szCs w:val="20"/>
      <w:lang w:val="en-GB"/>
    </w:rPr>
  </w:style>
  <w:style w:type="character" w:customStyle="1" w:styleId="BodyTextChar">
    <w:name w:val="Body Text Char"/>
    <w:basedOn w:val="DefaultParagraphFont"/>
    <w:link w:val="BodyText"/>
    <w:semiHidden/>
    <w:rsid w:val="00B065FB"/>
    <w:rPr>
      <w:rFonts w:ascii="Times New Roman" w:eastAsia="Times New Roman" w:hAnsi="Times New Roman" w:cs="Times New Roman"/>
      <w:snapToGrid w:val="0"/>
      <w:szCs w:val="20"/>
      <w:lang w:val="en-GB"/>
    </w:rPr>
  </w:style>
  <w:style w:type="table" w:styleId="TableGrid">
    <w:name w:val="Table Grid"/>
    <w:basedOn w:val="TableNormal"/>
    <w:uiPriority w:val="59"/>
    <w:rsid w:val="00B065FB"/>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10B5E"/>
    <w:pPr>
      <w:tabs>
        <w:tab w:val="center" w:pos="4320"/>
        <w:tab w:val="right" w:pos="8640"/>
      </w:tabs>
    </w:pPr>
  </w:style>
  <w:style w:type="character" w:customStyle="1" w:styleId="HeaderChar">
    <w:name w:val="Header Char"/>
    <w:basedOn w:val="DefaultParagraphFont"/>
    <w:link w:val="Header"/>
    <w:uiPriority w:val="99"/>
    <w:rsid w:val="00010B5E"/>
  </w:style>
  <w:style w:type="paragraph" w:styleId="Footer">
    <w:name w:val="footer"/>
    <w:basedOn w:val="Normal"/>
    <w:link w:val="FooterChar"/>
    <w:uiPriority w:val="99"/>
    <w:unhideWhenUsed/>
    <w:rsid w:val="00010B5E"/>
    <w:pPr>
      <w:tabs>
        <w:tab w:val="center" w:pos="4320"/>
        <w:tab w:val="right" w:pos="8640"/>
      </w:tabs>
    </w:pPr>
  </w:style>
  <w:style w:type="character" w:customStyle="1" w:styleId="FooterChar">
    <w:name w:val="Footer Char"/>
    <w:basedOn w:val="DefaultParagraphFont"/>
    <w:link w:val="Footer"/>
    <w:uiPriority w:val="99"/>
    <w:rsid w:val="00010B5E"/>
  </w:style>
  <w:style w:type="paragraph" w:styleId="BlockText">
    <w:name w:val="Block Text"/>
    <w:basedOn w:val="Normal"/>
    <w:rsid w:val="000832A2"/>
    <w:pPr>
      <w:ind w:left="-13" w:right="-120"/>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1508">
      <w:bodyDiv w:val="1"/>
      <w:marLeft w:val="0"/>
      <w:marRight w:val="0"/>
      <w:marTop w:val="0"/>
      <w:marBottom w:val="0"/>
      <w:divBdr>
        <w:top w:val="none" w:sz="0" w:space="0" w:color="auto"/>
        <w:left w:val="none" w:sz="0" w:space="0" w:color="auto"/>
        <w:bottom w:val="none" w:sz="0" w:space="0" w:color="auto"/>
        <w:right w:val="none" w:sz="0" w:space="0" w:color="auto"/>
      </w:divBdr>
    </w:div>
    <w:div w:id="408498666">
      <w:bodyDiv w:val="1"/>
      <w:marLeft w:val="0"/>
      <w:marRight w:val="0"/>
      <w:marTop w:val="0"/>
      <w:marBottom w:val="0"/>
      <w:divBdr>
        <w:top w:val="none" w:sz="0" w:space="0" w:color="auto"/>
        <w:left w:val="none" w:sz="0" w:space="0" w:color="auto"/>
        <w:bottom w:val="none" w:sz="0" w:space="0" w:color="auto"/>
        <w:right w:val="none" w:sz="0" w:space="0" w:color="auto"/>
      </w:divBdr>
    </w:div>
    <w:div w:id="513765296">
      <w:bodyDiv w:val="1"/>
      <w:marLeft w:val="0"/>
      <w:marRight w:val="0"/>
      <w:marTop w:val="0"/>
      <w:marBottom w:val="0"/>
      <w:divBdr>
        <w:top w:val="none" w:sz="0" w:space="0" w:color="auto"/>
        <w:left w:val="none" w:sz="0" w:space="0" w:color="auto"/>
        <w:bottom w:val="none" w:sz="0" w:space="0" w:color="auto"/>
        <w:right w:val="none" w:sz="0" w:space="0" w:color="auto"/>
      </w:divBdr>
    </w:div>
    <w:div w:id="965156171">
      <w:bodyDiv w:val="1"/>
      <w:marLeft w:val="0"/>
      <w:marRight w:val="0"/>
      <w:marTop w:val="0"/>
      <w:marBottom w:val="0"/>
      <w:divBdr>
        <w:top w:val="none" w:sz="0" w:space="0" w:color="auto"/>
        <w:left w:val="none" w:sz="0" w:space="0" w:color="auto"/>
        <w:bottom w:val="none" w:sz="0" w:space="0" w:color="auto"/>
        <w:right w:val="none" w:sz="0" w:space="0" w:color="auto"/>
      </w:divBdr>
    </w:div>
    <w:div w:id="1057586865">
      <w:bodyDiv w:val="1"/>
      <w:marLeft w:val="0"/>
      <w:marRight w:val="0"/>
      <w:marTop w:val="0"/>
      <w:marBottom w:val="0"/>
      <w:divBdr>
        <w:top w:val="none" w:sz="0" w:space="0" w:color="auto"/>
        <w:left w:val="none" w:sz="0" w:space="0" w:color="auto"/>
        <w:bottom w:val="none" w:sz="0" w:space="0" w:color="auto"/>
        <w:right w:val="none" w:sz="0" w:space="0" w:color="auto"/>
      </w:divBdr>
    </w:div>
    <w:div w:id="1508982031">
      <w:bodyDiv w:val="1"/>
      <w:marLeft w:val="0"/>
      <w:marRight w:val="0"/>
      <w:marTop w:val="0"/>
      <w:marBottom w:val="0"/>
      <w:divBdr>
        <w:top w:val="none" w:sz="0" w:space="0" w:color="auto"/>
        <w:left w:val="none" w:sz="0" w:space="0" w:color="auto"/>
        <w:bottom w:val="none" w:sz="0" w:space="0" w:color="auto"/>
        <w:right w:val="none" w:sz="0" w:space="0" w:color="auto"/>
      </w:divBdr>
    </w:div>
    <w:div w:id="1728841108">
      <w:bodyDiv w:val="1"/>
      <w:marLeft w:val="0"/>
      <w:marRight w:val="0"/>
      <w:marTop w:val="0"/>
      <w:marBottom w:val="0"/>
      <w:divBdr>
        <w:top w:val="none" w:sz="0" w:space="0" w:color="auto"/>
        <w:left w:val="none" w:sz="0" w:space="0" w:color="auto"/>
        <w:bottom w:val="none" w:sz="0" w:space="0" w:color="auto"/>
        <w:right w:val="none" w:sz="0" w:space="0" w:color="auto"/>
      </w:divBdr>
    </w:div>
    <w:div w:id="1770159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3AE68ABA21748AB5A21BBB535DD65" ma:contentTypeVersion="9" ma:contentTypeDescription="Create a new document." ma:contentTypeScope="" ma:versionID="fe5e2c7250424aecbaedbb5868291a11">
  <xsd:schema xmlns:xsd="http://www.w3.org/2001/XMLSchema" xmlns:xs="http://www.w3.org/2001/XMLSchema" xmlns:p="http://schemas.microsoft.com/office/2006/metadata/properties" xmlns:ns3="966a232f-8526-4f05-adea-fe7f57622a42" targetNamespace="http://schemas.microsoft.com/office/2006/metadata/properties" ma:root="true" ma:fieldsID="669bcfc7b610d367714c37bf1bb6038b" ns3:_="">
    <xsd:import namespace="966a232f-8526-4f05-adea-fe7f57622a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a232f-8526-4f05-adea-fe7f57622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259CCC-4FEF-4520-A0C9-2024AB8FE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a232f-8526-4f05-adea-fe7f57622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4B2A15-47CE-41A0-BC7E-74BD41260F72}">
  <ds:schemaRefs>
    <ds:schemaRef ds:uri="http://schemas.microsoft.com/office/2006/metadata/properties"/>
    <ds:schemaRef ds:uri="http://schemas.microsoft.com/office/2006/documentManagement/types"/>
    <ds:schemaRef ds:uri="http://purl.org/dc/dcmitype/"/>
    <ds:schemaRef ds:uri="http://purl.org/dc/terms/"/>
    <ds:schemaRef ds:uri="http://purl.org/dc/elements/1.1/"/>
    <ds:schemaRef ds:uri="966a232f-8526-4f05-adea-fe7f57622a42"/>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78E2BD5-AD7C-4816-93A7-A853D5FDF1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Sowerby Group</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Sowerby</dc:creator>
  <cp:keywords/>
  <dc:description/>
  <cp:lastModifiedBy>Emma Saunders</cp:lastModifiedBy>
  <cp:revision>2</cp:revision>
  <dcterms:created xsi:type="dcterms:W3CDTF">2021-05-14T09:50:00Z</dcterms:created>
  <dcterms:modified xsi:type="dcterms:W3CDTF">2021-05-14T09:50:00Z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0x0101003243AE68ABA21748AB5A21BBB535DD65</vt:lpwstr>
  </property>
</Properties>
</file>